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D90EC" w14:textId="77777777" w:rsidR="00690D59" w:rsidRDefault="00690D59" w:rsidP="000117B3">
      <w:pPr>
        <w:jc w:val="center"/>
      </w:pPr>
    </w:p>
    <w:p w14:paraId="65CD54D8" w14:textId="77777777" w:rsidR="00F3720E" w:rsidRDefault="003D350B" w:rsidP="000117B3">
      <w:pPr>
        <w:jc w:val="center"/>
      </w:pPr>
      <w:r>
        <w:rPr>
          <w:noProof/>
          <w:lang w:eastAsia="en-GB"/>
        </w:rPr>
        <w:drawing>
          <wp:inline distT="0" distB="0" distL="0" distR="0" wp14:anchorId="6CDF7DD6" wp14:editId="4ECF6624">
            <wp:extent cx="2053087" cy="990450"/>
            <wp:effectExtent l="0" t="0" r="444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F_logo_wave_PMS.jpg"/>
                    <pic:cNvPicPr/>
                  </pic:nvPicPr>
                  <pic:blipFill rotWithShape="1">
                    <a:blip r:embed="rId8" cstate="print">
                      <a:extLst>
                        <a:ext uri="{28A0092B-C50C-407E-A947-70E740481C1C}">
                          <a14:useLocalDpi xmlns:a14="http://schemas.microsoft.com/office/drawing/2010/main" val="0"/>
                        </a:ext>
                      </a:extLst>
                    </a:blip>
                    <a:srcRect l="9978" t="14666" r="8642" b="13734"/>
                    <a:stretch/>
                  </pic:blipFill>
                  <pic:spPr bwMode="auto">
                    <a:xfrm>
                      <a:off x="0" y="0"/>
                      <a:ext cx="2069373" cy="998307"/>
                    </a:xfrm>
                    <a:prstGeom prst="rect">
                      <a:avLst/>
                    </a:prstGeom>
                    <a:ln>
                      <a:noFill/>
                    </a:ln>
                    <a:extLst>
                      <a:ext uri="{53640926-AAD7-44D8-BBD7-CCE9431645EC}">
                        <a14:shadowObscured xmlns:a14="http://schemas.microsoft.com/office/drawing/2010/main"/>
                      </a:ext>
                    </a:extLst>
                  </pic:spPr>
                </pic:pic>
              </a:graphicData>
            </a:graphic>
          </wp:inline>
        </w:drawing>
      </w:r>
    </w:p>
    <w:p w14:paraId="58439F9A" w14:textId="5E4B0CF8" w:rsidR="007E033F" w:rsidRPr="00615C67" w:rsidRDefault="007E033F" w:rsidP="00617C72">
      <w:pPr>
        <w:spacing w:after="120" w:line="240" w:lineRule="auto"/>
        <w:jc w:val="center"/>
        <w:rPr>
          <w:b/>
          <w:sz w:val="28"/>
          <w:szCs w:val="28"/>
        </w:rPr>
      </w:pPr>
      <w:r w:rsidRPr="00615C67">
        <w:rPr>
          <w:b/>
          <w:sz w:val="28"/>
          <w:szCs w:val="28"/>
        </w:rPr>
        <w:t>Recruitment</w:t>
      </w:r>
      <w:r w:rsidR="00617C72">
        <w:rPr>
          <w:b/>
          <w:sz w:val="28"/>
          <w:szCs w:val="28"/>
        </w:rPr>
        <w:t xml:space="preserve"> – Permanent Role</w:t>
      </w:r>
    </w:p>
    <w:p w14:paraId="4E74A033" w14:textId="008502AC" w:rsidR="000117B3" w:rsidRPr="00615C67" w:rsidRDefault="00AE3E2C" w:rsidP="000117B3">
      <w:pPr>
        <w:spacing w:after="0" w:line="240" w:lineRule="auto"/>
        <w:jc w:val="center"/>
        <w:rPr>
          <w:b/>
          <w:sz w:val="28"/>
          <w:szCs w:val="28"/>
        </w:rPr>
      </w:pPr>
      <w:r w:rsidRPr="00615C67">
        <w:rPr>
          <w:b/>
          <w:sz w:val="28"/>
          <w:szCs w:val="28"/>
        </w:rPr>
        <w:t>Vacancy</w:t>
      </w:r>
      <w:r w:rsidR="00E70EE0" w:rsidRPr="00615C67">
        <w:rPr>
          <w:b/>
          <w:sz w:val="28"/>
          <w:szCs w:val="28"/>
        </w:rPr>
        <w:t xml:space="preserve">: </w:t>
      </w:r>
      <w:r w:rsidR="00617C72">
        <w:rPr>
          <w:b/>
          <w:sz w:val="28"/>
          <w:szCs w:val="28"/>
        </w:rPr>
        <w:t>Marine Pilot</w:t>
      </w:r>
    </w:p>
    <w:p w14:paraId="6B3295E6" w14:textId="77777777" w:rsidR="000117B3" w:rsidRPr="006B4509" w:rsidRDefault="000117B3" w:rsidP="00D05A04">
      <w:pPr>
        <w:spacing w:after="0" w:line="240" w:lineRule="auto"/>
        <w:jc w:val="both"/>
        <w:rPr>
          <w:b/>
          <w:color w:val="0070C0"/>
        </w:rPr>
      </w:pPr>
    </w:p>
    <w:p w14:paraId="0EAD7C70" w14:textId="77777777" w:rsidR="00B30E7A" w:rsidRDefault="00B30E7A" w:rsidP="00BC553E">
      <w:p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The Port of Cromarty Firth is a Trust Port which exists to improve, safeguard and develop the Cromarty Firth as a Port for the benefit of stakeholders and is a self-financing commercial business.</w:t>
      </w:r>
    </w:p>
    <w:p w14:paraId="5D7EC8B9" w14:textId="77777777" w:rsidR="00617C72" w:rsidRDefault="00617C72" w:rsidP="00BC553E">
      <w:pPr>
        <w:spacing w:after="0" w:line="240" w:lineRule="auto"/>
        <w:jc w:val="both"/>
        <w:rPr>
          <w:rFonts w:eastAsia="Calibri" w:cstheme="minorHAnsi"/>
          <w:color w:val="000000"/>
          <w:sz w:val="20"/>
          <w:szCs w:val="20"/>
          <w:lang w:val="en-US"/>
        </w:rPr>
      </w:pPr>
    </w:p>
    <w:p w14:paraId="60A407A6" w14:textId="2328981A" w:rsidR="00617C72" w:rsidRDefault="00FD4594" w:rsidP="00BC553E">
      <w:p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We are looking for</w:t>
      </w:r>
      <w:r w:rsidR="00AE3E2C" w:rsidRPr="00617C72">
        <w:rPr>
          <w:rFonts w:eastAsia="Calibri" w:cstheme="minorHAnsi"/>
          <w:color w:val="000000"/>
          <w:sz w:val="20"/>
          <w:szCs w:val="20"/>
          <w:lang w:val="en-US"/>
        </w:rPr>
        <w:t xml:space="preserve"> a</w:t>
      </w:r>
      <w:r w:rsidR="002B656F" w:rsidRPr="00617C72">
        <w:rPr>
          <w:rFonts w:eastAsia="Calibri" w:cstheme="minorHAnsi"/>
          <w:color w:val="000000"/>
          <w:sz w:val="20"/>
          <w:szCs w:val="20"/>
          <w:lang w:val="en-US"/>
        </w:rPr>
        <w:t>n</w:t>
      </w:r>
      <w:r w:rsidRPr="00617C72">
        <w:rPr>
          <w:rFonts w:eastAsia="Calibri" w:cstheme="minorHAnsi"/>
          <w:color w:val="000000"/>
          <w:sz w:val="20"/>
          <w:szCs w:val="20"/>
          <w:lang w:val="en-US"/>
        </w:rPr>
        <w:t xml:space="preserve"> </w:t>
      </w:r>
      <w:r w:rsidR="002B656F" w:rsidRPr="00617C72">
        <w:rPr>
          <w:rFonts w:eastAsia="Calibri" w:cstheme="minorHAnsi"/>
          <w:color w:val="000000"/>
          <w:sz w:val="20"/>
          <w:szCs w:val="20"/>
          <w:lang w:val="en-US"/>
        </w:rPr>
        <w:t>experienced</w:t>
      </w:r>
      <w:r w:rsidRPr="00617C72">
        <w:rPr>
          <w:rFonts w:eastAsia="Calibri" w:cstheme="minorHAnsi"/>
          <w:color w:val="000000"/>
          <w:sz w:val="20"/>
          <w:szCs w:val="20"/>
          <w:lang w:val="en-US"/>
        </w:rPr>
        <w:t xml:space="preserve"> </w:t>
      </w:r>
      <w:r w:rsidR="00BC553E">
        <w:rPr>
          <w:rFonts w:eastAsia="Calibri" w:cstheme="minorHAnsi"/>
          <w:color w:val="000000"/>
          <w:sz w:val="20"/>
          <w:szCs w:val="20"/>
          <w:lang w:val="en-US"/>
        </w:rPr>
        <w:t>Marine Pilot</w:t>
      </w:r>
      <w:r w:rsidR="00A1692E" w:rsidRPr="00617C72">
        <w:rPr>
          <w:rFonts w:eastAsia="Calibri" w:cstheme="minorHAnsi"/>
          <w:color w:val="000000"/>
          <w:sz w:val="20"/>
          <w:szCs w:val="20"/>
          <w:lang w:val="en-US"/>
        </w:rPr>
        <w:t xml:space="preserve"> </w:t>
      </w:r>
      <w:r w:rsidR="00AE3E2C" w:rsidRPr="00617C72">
        <w:rPr>
          <w:rFonts w:eastAsia="Calibri" w:cstheme="minorHAnsi"/>
          <w:color w:val="000000"/>
          <w:sz w:val="20"/>
          <w:szCs w:val="20"/>
          <w:lang w:val="en-US"/>
        </w:rPr>
        <w:t xml:space="preserve">to join our </w:t>
      </w:r>
      <w:r w:rsidR="00A14A6F" w:rsidRPr="00617C72">
        <w:rPr>
          <w:rFonts w:eastAsia="Calibri" w:cstheme="minorHAnsi"/>
          <w:color w:val="000000"/>
          <w:sz w:val="20"/>
          <w:szCs w:val="20"/>
          <w:lang w:val="en-US"/>
        </w:rPr>
        <w:t>team</w:t>
      </w:r>
      <w:r w:rsidR="00BC553E">
        <w:rPr>
          <w:rFonts w:eastAsia="Calibri" w:cstheme="minorHAnsi"/>
          <w:color w:val="000000"/>
          <w:sz w:val="20"/>
          <w:szCs w:val="20"/>
          <w:lang w:val="en-US"/>
        </w:rPr>
        <w:t xml:space="preserve">. </w:t>
      </w:r>
      <w:r w:rsidR="00617C72" w:rsidRPr="00617C72">
        <w:rPr>
          <w:rFonts w:eastAsia="Calibri" w:cstheme="minorHAnsi"/>
          <w:color w:val="000000"/>
          <w:sz w:val="20"/>
          <w:szCs w:val="20"/>
          <w:lang w:val="en-US"/>
        </w:rPr>
        <w:t xml:space="preserve">Based in Invergordon, </w:t>
      </w:r>
      <w:r w:rsidR="00617C72">
        <w:rPr>
          <w:rFonts w:eastAsia="Calibri" w:cstheme="minorHAnsi"/>
          <w:color w:val="000000"/>
          <w:sz w:val="20"/>
          <w:szCs w:val="20"/>
          <w:lang w:val="en-US"/>
        </w:rPr>
        <w:t>Scotland, the successful candidate</w:t>
      </w:r>
      <w:r w:rsidR="00617C72" w:rsidRPr="00617C72">
        <w:rPr>
          <w:rFonts w:eastAsia="Calibri" w:cstheme="minorHAnsi"/>
          <w:color w:val="000000"/>
          <w:sz w:val="20"/>
          <w:szCs w:val="20"/>
          <w:lang w:val="en-US"/>
        </w:rPr>
        <w:t xml:space="preserve"> will be responsible for safe pilotage of vessels and structures </w:t>
      </w:r>
      <w:r w:rsidR="00617C72">
        <w:rPr>
          <w:rFonts w:eastAsia="Calibri" w:cstheme="minorHAnsi"/>
          <w:color w:val="000000"/>
          <w:sz w:val="20"/>
          <w:szCs w:val="20"/>
          <w:lang w:val="en-US"/>
        </w:rPr>
        <w:t>for the</w:t>
      </w:r>
      <w:r w:rsidR="00617C72" w:rsidRPr="00617C72">
        <w:rPr>
          <w:rFonts w:eastAsia="Calibri" w:cstheme="minorHAnsi"/>
          <w:color w:val="000000"/>
          <w:sz w:val="20"/>
          <w:szCs w:val="20"/>
          <w:lang w:val="en-US"/>
        </w:rPr>
        <w:t xml:space="preserve"> Cromarty Firth</w:t>
      </w:r>
      <w:r w:rsidR="00BC553E">
        <w:rPr>
          <w:rFonts w:eastAsia="Calibri" w:cstheme="minorHAnsi"/>
          <w:color w:val="000000"/>
          <w:sz w:val="20"/>
          <w:szCs w:val="20"/>
          <w:lang w:val="en-US"/>
        </w:rPr>
        <w:t xml:space="preserve"> Pilotage District</w:t>
      </w:r>
      <w:r w:rsidR="00617C72" w:rsidRPr="00617C72">
        <w:rPr>
          <w:rFonts w:eastAsia="Calibri" w:cstheme="minorHAnsi"/>
          <w:color w:val="000000"/>
          <w:sz w:val="20"/>
          <w:szCs w:val="20"/>
          <w:lang w:val="en-US"/>
        </w:rPr>
        <w:t>. You will train to achieve a Class 1 unrestricted licence, and provide expert knowledge to clients,</w:t>
      </w:r>
      <w:r w:rsidR="00290980">
        <w:rPr>
          <w:rFonts w:eastAsia="Calibri" w:cstheme="minorHAnsi"/>
          <w:color w:val="000000"/>
          <w:sz w:val="20"/>
          <w:szCs w:val="20"/>
          <w:lang w:val="en-US"/>
        </w:rPr>
        <w:t xml:space="preserve"> colleagues</w:t>
      </w:r>
      <w:r w:rsidR="00BC553E">
        <w:rPr>
          <w:rFonts w:eastAsia="Calibri" w:cstheme="minorHAnsi"/>
          <w:color w:val="000000"/>
          <w:sz w:val="20"/>
          <w:szCs w:val="20"/>
          <w:lang w:val="en-US"/>
        </w:rPr>
        <w:t xml:space="preserve"> </w:t>
      </w:r>
      <w:r w:rsidR="00617C72" w:rsidRPr="00617C72">
        <w:rPr>
          <w:rFonts w:eastAsia="Calibri" w:cstheme="minorHAnsi"/>
          <w:color w:val="000000"/>
          <w:sz w:val="20"/>
          <w:szCs w:val="20"/>
          <w:lang w:val="en-US"/>
        </w:rPr>
        <w:t>&amp; support emergency response.</w:t>
      </w:r>
    </w:p>
    <w:p w14:paraId="215FF96B" w14:textId="77777777" w:rsidR="00BC553E" w:rsidRDefault="00BC553E" w:rsidP="00BC553E">
      <w:pPr>
        <w:spacing w:after="0" w:line="240" w:lineRule="auto"/>
        <w:jc w:val="both"/>
        <w:rPr>
          <w:rFonts w:eastAsia="Calibri" w:cstheme="minorHAnsi"/>
          <w:color w:val="000000"/>
          <w:sz w:val="20"/>
          <w:szCs w:val="20"/>
          <w:lang w:val="en-US"/>
        </w:rPr>
      </w:pPr>
    </w:p>
    <w:p w14:paraId="127EC885" w14:textId="717535B8" w:rsidR="00BC553E" w:rsidRPr="00617C72" w:rsidRDefault="00BC553E" w:rsidP="00BC553E">
      <w:p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The ideal candidate will have experience working i</w:t>
      </w:r>
      <w:r>
        <w:rPr>
          <w:rFonts w:eastAsia="Calibri" w:cstheme="minorHAnsi"/>
          <w:color w:val="000000"/>
          <w:sz w:val="20"/>
          <w:szCs w:val="20"/>
          <w:lang w:val="en-US"/>
        </w:rPr>
        <w:t xml:space="preserve">n a similar role, experience in ship handling on a variety of vessel types,  with </w:t>
      </w:r>
      <w:r w:rsidRPr="002A4108">
        <w:rPr>
          <w:rFonts w:eastAsia="Calibri" w:cstheme="minorHAnsi"/>
          <w:color w:val="000000"/>
          <w:sz w:val="20"/>
          <w:szCs w:val="20"/>
          <w:lang w:val="en-US"/>
        </w:rPr>
        <w:t>various vessel propulsion and manoeuvring systems</w:t>
      </w:r>
      <w:r>
        <w:rPr>
          <w:rFonts w:eastAsia="Calibri" w:cstheme="minorHAnsi"/>
          <w:color w:val="000000"/>
          <w:sz w:val="20"/>
          <w:szCs w:val="20"/>
          <w:lang w:val="en-US"/>
        </w:rPr>
        <w:t xml:space="preserve"> and knowledge of safety and regulatory responsibilities for pilotage.</w:t>
      </w:r>
    </w:p>
    <w:p w14:paraId="72B0A738" w14:textId="77777777" w:rsidR="00617C72" w:rsidRPr="00617C72" w:rsidRDefault="00617C72" w:rsidP="008D0291">
      <w:pPr>
        <w:spacing w:after="0" w:line="240" w:lineRule="auto"/>
        <w:jc w:val="both"/>
        <w:rPr>
          <w:rFonts w:eastAsia="Calibri" w:cstheme="minorHAnsi"/>
          <w:color w:val="000000"/>
          <w:sz w:val="20"/>
          <w:szCs w:val="20"/>
          <w:lang w:val="en-US"/>
        </w:rPr>
      </w:pPr>
    </w:p>
    <w:p w14:paraId="3999E357" w14:textId="77777777" w:rsidR="008D0291" w:rsidRDefault="00B30E7A" w:rsidP="008D0291">
      <w:pPr>
        <w:spacing w:after="0" w:line="240" w:lineRule="auto"/>
        <w:jc w:val="both"/>
        <w:rPr>
          <w:rFonts w:cstheme="minorHAnsi"/>
          <w:b/>
          <w:sz w:val="20"/>
          <w:szCs w:val="20"/>
        </w:rPr>
      </w:pPr>
      <w:r w:rsidRPr="00A1692E">
        <w:rPr>
          <w:rFonts w:cstheme="minorHAnsi"/>
          <w:b/>
          <w:sz w:val="20"/>
          <w:szCs w:val="20"/>
        </w:rPr>
        <w:t>Key responsibilities:</w:t>
      </w:r>
    </w:p>
    <w:p w14:paraId="43040C3F" w14:textId="5D25CEC2" w:rsidR="008C6DE5" w:rsidRPr="008C6DE5" w:rsidRDefault="008C6DE5" w:rsidP="00290980">
      <w:p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Responsible for the safe piloting of vessels and structures into, out of and between locations within the</w:t>
      </w:r>
      <w:r w:rsidR="00290980">
        <w:rPr>
          <w:rFonts w:eastAsia="Calibri" w:cstheme="minorHAnsi"/>
          <w:color w:val="000000"/>
          <w:sz w:val="20"/>
          <w:szCs w:val="20"/>
          <w:lang w:val="en-US"/>
        </w:rPr>
        <w:t xml:space="preserve"> Cromarty</w:t>
      </w:r>
      <w:r w:rsidRPr="008C6DE5">
        <w:rPr>
          <w:rFonts w:eastAsia="Calibri" w:cstheme="minorHAnsi"/>
          <w:color w:val="000000"/>
          <w:sz w:val="20"/>
          <w:szCs w:val="20"/>
          <w:lang w:val="en-US"/>
        </w:rPr>
        <w:t xml:space="preserve"> Firth, as required by the Pilotage Act 1987 and local pilotage directions.</w:t>
      </w:r>
    </w:p>
    <w:p w14:paraId="0D56AE72" w14:textId="77777777"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Responsible for the safe and timely berthing and departure of vessels and structures.</w:t>
      </w:r>
    </w:p>
    <w:p w14:paraId="516F11EC" w14:textId="35CA4489"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Responsible for passage planning in vessel in conjunction with</w:t>
      </w:r>
      <w:r w:rsidR="00290980">
        <w:rPr>
          <w:rFonts w:eastAsia="Calibri" w:cstheme="minorHAnsi"/>
          <w:color w:val="000000"/>
          <w:sz w:val="20"/>
          <w:szCs w:val="20"/>
          <w:lang w:val="en-US"/>
        </w:rPr>
        <w:t xml:space="preserve"> the</w:t>
      </w:r>
      <w:r w:rsidRPr="008C6DE5">
        <w:rPr>
          <w:rFonts w:eastAsia="Calibri" w:cstheme="minorHAnsi"/>
          <w:color w:val="000000"/>
          <w:sz w:val="20"/>
          <w:szCs w:val="20"/>
          <w:lang w:val="en-US"/>
        </w:rPr>
        <w:t xml:space="preserve"> Master. </w:t>
      </w:r>
    </w:p>
    <w:p w14:paraId="2D0F61A7" w14:textId="77777777"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Responsible for record keeping as required by the Port for the arrival, departure, shifting or piloting of vessels and to the requirements of the Health and Safety at Work Act and the Port Marine Safety Code.</w:t>
      </w:r>
    </w:p>
    <w:p w14:paraId="4222121E" w14:textId="2BB403A1"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 xml:space="preserve">Responsible for the written reporting of all collisions, groundings, near misses and incidents </w:t>
      </w:r>
    </w:p>
    <w:p w14:paraId="301DE98F" w14:textId="60BE8D41"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Responsible for reporting any navigational or equipment defect</w:t>
      </w:r>
      <w:r w:rsidR="00290980">
        <w:rPr>
          <w:rFonts w:eastAsia="Calibri" w:cstheme="minorHAnsi"/>
          <w:color w:val="000000"/>
          <w:sz w:val="20"/>
          <w:szCs w:val="20"/>
          <w:lang w:val="en-US"/>
        </w:rPr>
        <w:t>s</w:t>
      </w:r>
    </w:p>
    <w:p w14:paraId="0695D291" w14:textId="20C604D2"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Assist</w:t>
      </w:r>
      <w:r w:rsidR="00290980">
        <w:rPr>
          <w:rFonts w:eastAsia="Calibri" w:cstheme="minorHAnsi"/>
          <w:color w:val="000000"/>
          <w:sz w:val="20"/>
          <w:szCs w:val="20"/>
          <w:lang w:val="en-US"/>
        </w:rPr>
        <w:t xml:space="preserve"> </w:t>
      </w:r>
      <w:r w:rsidRPr="008C6DE5">
        <w:rPr>
          <w:rFonts w:eastAsia="Calibri" w:cstheme="minorHAnsi"/>
          <w:color w:val="000000"/>
          <w:sz w:val="20"/>
          <w:szCs w:val="20"/>
          <w:lang w:val="en-US"/>
        </w:rPr>
        <w:t>with planning the safe and expeditious berthing or departure of vessels</w:t>
      </w:r>
    </w:p>
    <w:p w14:paraId="3CBBC052" w14:textId="67B3BF3C"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color w:val="000000"/>
          <w:sz w:val="20"/>
          <w:szCs w:val="20"/>
          <w:lang w:val="en-US"/>
        </w:rPr>
        <w:t>Assist with emergency operations in the Port</w:t>
      </w:r>
    </w:p>
    <w:p w14:paraId="09CDD3BF" w14:textId="77777777" w:rsidR="008C6DE5" w:rsidRPr="008C6DE5" w:rsidRDefault="008C6DE5" w:rsidP="008C6DE5">
      <w:pPr>
        <w:numPr>
          <w:ilvl w:val="0"/>
          <w:numId w:val="27"/>
        </w:numPr>
        <w:spacing w:after="0" w:line="240" w:lineRule="auto"/>
        <w:jc w:val="both"/>
        <w:rPr>
          <w:rFonts w:eastAsia="Calibri" w:cstheme="minorHAnsi"/>
          <w:color w:val="000000"/>
          <w:sz w:val="20"/>
          <w:szCs w:val="20"/>
          <w:lang w:val="en-US"/>
        </w:rPr>
      </w:pPr>
      <w:r w:rsidRPr="008C6DE5">
        <w:rPr>
          <w:rFonts w:eastAsia="Calibri" w:cstheme="minorHAnsi"/>
          <w:bCs/>
          <w:color w:val="000000"/>
          <w:sz w:val="20"/>
          <w:szCs w:val="20"/>
          <w:lang w:val="en-US"/>
        </w:rPr>
        <w:t>Other duties as required from time to time in order to meet the needs of the business</w:t>
      </w:r>
    </w:p>
    <w:p w14:paraId="5AB257D5" w14:textId="77777777" w:rsidR="00615C67" w:rsidRPr="008C6DE5" w:rsidRDefault="00615C67" w:rsidP="00A1692E">
      <w:pPr>
        <w:spacing w:after="0" w:line="240" w:lineRule="auto"/>
        <w:ind w:left="720"/>
        <w:jc w:val="both"/>
        <w:rPr>
          <w:rFonts w:cstheme="minorHAnsi"/>
          <w:sz w:val="20"/>
          <w:szCs w:val="20"/>
          <w:lang w:val="en-US"/>
        </w:rPr>
      </w:pPr>
    </w:p>
    <w:p w14:paraId="71741B62" w14:textId="122A66B0" w:rsidR="00B30E7A" w:rsidRDefault="00FD4594" w:rsidP="00A1692E">
      <w:pPr>
        <w:spacing w:after="0"/>
        <w:jc w:val="both"/>
        <w:rPr>
          <w:rFonts w:cstheme="minorHAnsi"/>
          <w:b/>
          <w:sz w:val="20"/>
          <w:szCs w:val="20"/>
        </w:rPr>
      </w:pPr>
      <w:r w:rsidRPr="00A1692E">
        <w:rPr>
          <w:rFonts w:cstheme="minorHAnsi"/>
          <w:b/>
          <w:sz w:val="20"/>
          <w:szCs w:val="20"/>
        </w:rPr>
        <w:t>Desirable</w:t>
      </w:r>
      <w:r w:rsidR="00B30E7A" w:rsidRPr="00A1692E">
        <w:rPr>
          <w:rFonts w:cstheme="minorHAnsi"/>
          <w:b/>
          <w:sz w:val="20"/>
          <w:szCs w:val="20"/>
        </w:rPr>
        <w:t xml:space="preserve"> Experience &amp; Attribute Requirements:</w:t>
      </w:r>
    </w:p>
    <w:p w14:paraId="36A8016D" w14:textId="77777777" w:rsidR="00617C72" w:rsidRPr="00617C72" w:rsidRDefault="00617C72" w:rsidP="00617C72">
      <w:pPr>
        <w:numPr>
          <w:ilvl w:val="0"/>
          <w:numId w:val="27"/>
        </w:num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STCW II/2 (Masters unlimited) Certificate of Competency – applicants with STCW OOW qualification may be considered based on relevant experience.</w:t>
      </w:r>
    </w:p>
    <w:p w14:paraId="664B7FC6" w14:textId="77777777" w:rsidR="00617C72" w:rsidRPr="00617C72" w:rsidRDefault="00617C72" w:rsidP="00617C72">
      <w:pPr>
        <w:numPr>
          <w:ilvl w:val="0"/>
          <w:numId w:val="27"/>
        </w:num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Excellent communication skills</w:t>
      </w:r>
    </w:p>
    <w:p w14:paraId="7971AC36" w14:textId="5444D68E" w:rsidR="00617C72" w:rsidRPr="00617C72" w:rsidRDefault="00617C72" w:rsidP="00617C72">
      <w:pPr>
        <w:numPr>
          <w:ilvl w:val="0"/>
          <w:numId w:val="27"/>
        </w:num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 xml:space="preserve">Valid ENG1 </w:t>
      </w:r>
      <w:r w:rsidR="008D0291">
        <w:rPr>
          <w:rFonts w:eastAsia="Calibri" w:cstheme="minorHAnsi"/>
          <w:color w:val="000000"/>
          <w:sz w:val="20"/>
          <w:szCs w:val="20"/>
          <w:lang w:val="en-US"/>
        </w:rPr>
        <w:t xml:space="preserve">Medical </w:t>
      </w:r>
      <w:r w:rsidRPr="00617C72">
        <w:rPr>
          <w:rFonts w:eastAsia="Calibri" w:cstheme="minorHAnsi"/>
          <w:color w:val="000000"/>
          <w:sz w:val="20"/>
          <w:szCs w:val="20"/>
          <w:lang w:val="en-US"/>
        </w:rPr>
        <w:t>(or equivalent)</w:t>
      </w:r>
    </w:p>
    <w:p w14:paraId="2E4D8786" w14:textId="77777777" w:rsidR="00617C72" w:rsidRPr="00617C72" w:rsidRDefault="00617C72" w:rsidP="00617C72">
      <w:pPr>
        <w:numPr>
          <w:ilvl w:val="0"/>
          <w:numId w:val="27"/>
        </w:num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 xml:space="preserve">Previous pilotage experience </w:t>
      </w:r>
    </w:p>
    <w:p w14:paraId="6F54D8C6" w14:textId="41B7C068" w:rsidR="00617C72" w:rsidRPr="00617C72" w:rsidRDefault="00EB5BAD" w:rsidP="00617C72">
      <w:pPr>
        <w:numPr>
          <w:ilvl w:val="0"/>
          <w:numId w:val="27"/>
        </w:numPr>
        <w:spacing w:after="0" w:line="240" w:lineRule="auto"/>
        <w:jc w:val="both"/>
        <w:rPr>
          <w:rFonts w:eastAsia="Calibri" w:cstheme="minorHAnsi"/>
          <w:color w:val="000000"/>
          <w:sz w:val="20"/>
          <w:szCs w:val="20"/>
          <w:lang w:val="en-US"/>
        </w:rPr>
      </w:pPr>
      <w:r>
        <w:rPr>
          <w:rFonts w:eastAsia="Calibri" w:cstheme="minorHAnsi"/>
          <w:color w:val="000000"/>
          <w:sz w:val="20"/>
          <w:szCs w:val="20"/>
          <w:lang w:val="en-US"/>
        </w:rPr>
        <w:t>Bridge Resource Management Training</w:t>
      </w:r>
    </w:p>
    <w:p w14:paraId="250D0D81" w14:textId="77777777" w:rsidR="00617C72" w:rsidRPr="00617C72" w:rsidRDefault="00617C72" w:rsidP="00617C72">
      <w:pPr>
        <w:numPr>
          <w:ilvl w:val="0"/>
          <w:numId w:val="27"/>
        </w:num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Proven team player, being flexible and adaptable, and having drive &amp; ambition.</w:t>
      </w:r>
    </w:p>
    <w:p w14:paraId="00CBE529" w14:textId="7046EF3B" w:rsidR="00617C72" w:rsidRPr="00617C72" w:rsidRDefault="00617C72" w:rsidP="00617C72">
      <w:pPr>
        <w:numPr>
          <w:ilvl w:val="0"/>
          <w:numId w:val="27"/>
        </w:num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Emergency Response trained</w:t>
      </w:r>
    </w:p>
    <w:p w14:paraId="3DEF4CEC" w14:textId="77777777" w:rsidR="00617C72" w:rsidRPr="00617C72" w:rsidRDefault="00617C72" w:rsidP="00617C72">
      <w:pPr>
        <w:numPr>
          <w:ilvl w:val="0"/>
          <w:numId w:val="27"/>
        </w:numPr>
        <w:spacing w:after="0" w:line="240" w:lineRule="auto"/>
        <w:jc w:val="both"/>
        <w:rPr>
          <w:rFonts w:eastAsia="Calibri" w:cstheme="minorHAnsi"/>
          <w:color w:val="000000"/>
          <w:sz w:val="20"/>
          <w:szCs w:val="20"/>
          <w:lang w:val="en-US"/>
        </w:rPr>
      </w:pPr>
      <w:r w:rsidRPr="00617C72">
        <w:rPr>
          <w:rFonts w:eastAsia="Calibri" w:cstheme="minorHAnsi"/>
          <w:color w:val="000000"/>
          <w:sz w:val="20"/>
          <w:szCs w:val="20"/>
          <w:lang w:val="en-US"/>
        </w:rPr>
        <w:t>Knowledge of management systems/CRM/SharePoint</w:t>
      </w:r>
    </w:p>
    <w:p w14:paraId="6FF1BB23" w14:textId="77777777" w:rsidR="00BF49FC" w:rsidRDefault="00BF49FC" w:rsidP="003D5917">
      <w:pPr>
        <w:widowControl w:val="0"/>
        <w:autoSpaceDE w:val="0"/>
        <w:autoSpaceDN w:val="0"/>
        <w:adjustRightInd w:val="0"/>
        <w:spacing w:after="0" w:line="240" w:lineRule="auto"/>
        <w:jc w:val="both"/>
        <w:rPr>
          <w:rFonts w:cstheme="minorHAnsi"/>
          <w:b/>
          <w:bCs/>
          <w:sz w:val="20"/>
          <w:szCs w:val="20"/>
        </w:rPr>
      </w:pPr>
    </w:p>
    <w:p w14:paraId="5F25B0D8" w14:textId="5D1E2D57" w:rsidR="008D0291" w:rsidRPr="008D0291" w:rsidRDefault="008D0291" w:rsidP="003D5917">
      <w:pPr>
        <w:widowControl w:val="0"/>
        <w:autoSpaceDE w:val="0"/>
        <w:autoSpaceDN w:val="0"/>
        <w:adjustRightInd w:val="0"/>
        <w:spacing w:after="0" w:line="240" w:lineRule="auto"/>
        <w:jc w:val="both"/>
        <w:rPr>
          <w:rFonts w:cstheme="minorHAnsi"/>
          <w:sz w:val="20"/>
          <w:szCs w:val="20"/>
        </w:rPr>
      </w:pPr>
      <w:r w:rsidRPr="008D0291">
        <w:rPr>
          <w:rFonts w:cstheme="minorHAnsi"/>
          <w:sz w:val="20"/>
          <w:szCs w:val="20"/>
        </w:rPr>
        <w:t>We offer a competitive remuneration package including, salary, pension, enhanced overtime payment, private healthcare (optional), free on-site parking, development plan</w:t>
      </w:r>
      <w:r>
        <w:rPr>
          <w:rFonts w:cstheme="minorHAnsi"/>
          <w:sz w:val="20"/>
          <w:szCs w:val="20"/>
        </w:rPr>
        <w:t xml:space="preserve">, </w:t>
      </w:r>
      <w:r w:rsidR="00290980">
        <w:rPr>
          <w:rFonts w:cstheme="minorHAnsi"/>
          <w:sz w:val="20"/>
          <w:szCs w:val="20"/>
        </w:rPr>
        <w:t xml:space="preserve">cycle2work scheme, </w:t>
      </w:r>
      <w:r>
        <w:rPr>
          <w:rFonts w:cstheme="minorHAnsi"/>
          <w:sz w:val="20"/>
          <w:szCs w:val="20"/>
        </w:rPr>
        <w:t>corporate discount at local wellbeing/leisure facilities</w:t>
      </w:r>
      <w:r w:rsidR="00290980">
        <w:rPr>
          <w:rFonts w:cstheme="minorHAnsi"/>
          <w:sz w:val="20"/>
          <w:szCs w:val="20"/>
        </w:rPr>
        <w:t xml:space="preserve"> &amp; support volunteering and CPD</w:t>
      </w:r>
      <w:r w:rsidRPr="008D0291">
        <w:rPr>
          <w:rFonts w:cstheme="minorHAnsi"/>
          <w:sz w:val="20"/>
          <w:szCs w:val="20"/>
        </w:rPr>
        <w:t>.</w:t>
      </w:r>
    </w:p>
    <w:p w14:paraId="05969D1D" w14:textId="77777777" w:rsidR="008D0291" w:rsidRDefault="008D0291" w:rsidP="003D5917">
      <w:pPr>
        <w:widowControl w:val="0"/>
        <w:autoSpaceDE w:val="0"/>
        <w:autoSpaceDN w:val="0"/>
        <w:adjustRightInd w:val="0"/>
        <w:spacing w:after="0" w:line="240" w:lineRule="auto"/>
        <w:jc w:val="both"/>
        <w:rPr>
          <w:rFonts w:cstheme="minorHAnsi"/>
          <w:b/>
          <w:bCs/>
          <w:sz w:val="20"/>
          <w:szCs w:val="20"/>
        </w:rPr>
      </w:pPr>
    </w:p>
    <w:p w14:paraId="7F7094B1" w14:textId="25674389" w:rsidR="00B863E0" w:rsidRPr="003D5917" w:rsidRDefault="000E3B15" w:rsidP="003D5917">
      <w:pPr>
        <w:widowControl w:val="0"/>
        <w:autoSpaceDE w:val="0"/>
        <w:autoSpaceDN w:val="0"/>
        <w:adjustRightInd w:val="0"/>
        <w:spacing w:after="0" w:line="240" w:lineRule="auto"/>
        <w:jc w:val="both"/>
        <w:rPr>
          <w:rFonts w:cstheme="minorHAnsi"/>
          <w:b/>
          <w:bCs/>
          <w:sz w:val="20"/>
          <w:szCs w:val="20"/>
        </w:rPr>
      </w:pPr>
      <w:r w:rsidRPr="000E3B15">
        <w:rPr>
          <w:rFonts w:cstheme="minorHAnsi"/>
          <w:b/>
          <w:bCs/>
          <w:sz w:val="20"/>
          <w:szCs w:val="20"/>
        </w:rPr>
        <w:t>How to Apply:</w:t>
      </w:r>
    </w:p>
    <w:p w14:paraId="56BF73E5" w14:textId="3F2581F2" w:rsidR="00A14A6F" w:rsidRPr="00A1692E" w:rsidRDefault="00A14A6F" w:rsidP="00A1692E">
      <w:pPr>
        <w:spacing w:after="0"/>
        <w:jc w:val="both"/>
        <w:rPr>
          <w:rFonts w:cstheme="minorHAnsi"/>
          <w:sz w:val="20"/>
          <w:szCs w:val="20"/>
        </w:rPr>
      </w:pPr>
      <w:r w:rsidRPr="00A1692E">
        <w:rPr>
          <w:rFonts w:cstheme="minorHAnsi"/>
          <w:sz w:val="20"/>
          <w:szCs w:val="20"/>
        </w:rPr>
        <w:t xml:space="preserve">If you are interested, please contact </w:t>
      </w:r>
      <w:hyperlink r:id="rId9" w:history="1">
        <w:r w:rsidRPr="00A1692E">
          <w:rPr>
            <w:rFonts w:cstheme="minorHAnsi"/>
            <w:sz w:val="20"/>
            <w:szCs w:val="20"/>
            <w:u w:val="single"/>
          </w:rPr>
          <w:t>recruitment@pocf.co.uk</w:t>
        </w:r>
      </w:hyperlink>
      <w:r w:rsidRPr="00A1692E">
        <w:rPr>
          <w:rFonts w:cstheme="minorHAnsi"/>
          <w:sz w:val="20"/>
          <w:szCs w:val="20"/>
        </w:rPr>
        <w:t xml:space="preserve"> </w:t>
      </w:r>
      <w:r w:rsidR="00BC553E">
        <w:rPr>
          <w:rFonts w:cstheme="minorHAnsi"/>
          <w:sz w:val="20"/>
          <w:szCs w:val="20"/>
        </w:rPr>
        <w:t>to submit y</w:t>
      </w:r>
      <w:r w:rsidRPr="00A1692E">
        <w:rPr>
          <w:rFonts w:cstheme="minorHAnsi"/>
          <w:sz w:val="20"/>
          <w:szCs w:val="20"/>
        </w:rPr>
        <w:t>our completed application</w:t>
      </w:r>
      <w:r w:rsidR="00617C72">
        <w:rPr>
          <w:rFonts w:cstheme="minorHAnsi"/>
          <w:sz w:val="20"/>
          <w:szCs w:val="20"/>
        </w:rPr>
        <w:t xml:space="preserve"> including a CV and Cover Letter</w:t>
      </w:r>
      <w:r w:rsidR="00BC553E">
        <w:rPr>
          <w:rFonts w:cstheme="minorHAnsi"/>
          <w:sz w:val="20"/>
          <w:szCs w:val="20"/>
        </w:rPr>
        <w:t xml:space="preserve"> detailing your suitability for the role</w:t>
      </w:r>
      <w:r w:rsidR="00D148C1">
        <w:rPr>
          <w:rFonts w:cstheme="minorHAnsi"/>
          <w:sz w:val="20"/>
          <w:szCs w:val="20"/>
        </w:rPr>
        <w:t>.</w:t>
      </w:r>
      <w:r w:rsidR="000B1042">
        <w:rPr>
          <w:rFonts w:cstheme="minorHAnsi"/>
          <w:sz w:val="20"/>
          <w:szCs w:val="20"/>
        </w:rPr>
        <w:t xml:space="preserve"> </w:t>
      </w:r>
    </w:p>
    <w:p w14:paraId="27FD2873" w14:textId="77777777" w:rsidR="00BC553E" w:rsidRDefault="00B30E7A" w:rsidP="00A1692E">
      <w:pPr>
        <w:spacing w:before="120" w:after="120"/>
        <w:jc w:val="both"/>
        <w:rPr>
          <w:rFonts w:cstheme="minorHAnsi"/>
          <w:b/>
          <w:bCs/>
          <w:sz w:val="20"/>
          <w:szCs w:val="20"/>
        </w:rPr>
      </w:pPr>
      <w:r w:rsidRPr="00A1692E">
        <w:rPr>
          <w:rFonts w:cstheme="minorHAnsi"/>
          <w:b/>
          <w:bCs/>
          <w:sz w:val="20"/>
          <w:szCs w:val="20"/>
        </w:rPr>
        <w:t>Closing date:</w:t>
      </w:r>
      <w:r w:rsidRPr="00A1692E">
        <w:rPr>
          <w:rFonts w:cstheme="minorHAnsi"/>
          <w:sz w:val="20"/>
          <w:szCs w:val="20"/>
        </w:rPr>
        <w:t xml:space="preserve"> </w:t>
      </w:r>
      <w:r w:rsidR="0000021F">
        <w:rPr>
          <w:rFonts w:cstheme="minorHAnsi"/>
          <w:sz w:val="20"/>
          <w:szCs w:val="20"/>
        </w:rPr>
        <w:t xml:space="preserve">close of business, </w:t>
      </w:r>
      <w:r w:rsidR="00617C72">
        <w:rPr>
          <w:rFonts w:cstheme="minorHAnsi"/>
          <w:b/>
          <w:bCs/>
          <w:sz w:val="20"/>
          <w:szCs w:val="20"/>
        </w:rPr>
        <w:t>7</w:t>
      </w:r>
      <w:r w:rsidR="00617C72" w:rsidRPr="00617C72">
        <w:rPr>
          <w:rFonts w:cstheme="minorHAnsi"/>
          <w:b/>
          <w:bCs/>
          <w:sz w:val="20"/>
          <w:szCs w:val="20"/>
          <w:vertAlign w:val="superscript"/>
        </w:rPr>
        <w:t>th</w:t>
      </w:r>
      <w:r w:rsidR="00617C72">
        <w:rPr>
          <w:rFonts w:cstheme="minorHAnsi"/>
          <w:b/>
          <w:bCs/>
          <w:sz w:val="20"/>
          <w:szCs w:val="20"/>
        </w:rPr>
        <w:t xml:space="preserve"> May</w:t>
      </w:r>
      <w:r w:rsidR="00E57623" w:rsidRPr="0050142E">
        <w:rPr>
          <w:rFonts w:cstheme="minorHAnsi"/>
          <w:b/>
          <w:bCs/>
          <w:sz w:val="20"/>
          <w:szCs w:val="20"/>
        </w:rPr>
        <w:t xml:space="preserve"> 2025</w:t>
      </w:r>
      <w:r w:rsidR="00BC553E">
        <w:rPr>
          <w:rFonts w:cstheme="minorHAnsi"/>
          <w:b/>
          <w:bCs/>
          <w:sz w:val="20"/>
          <w:szCs w:val="20"/>
        </w:rPr>
        <w:t>.</w:t>
      </w:r>
    </w:p>
    <w:p w14:paraId="7CA41268" w14:textId="353406FF" w:rsidR="00617C72" w:rsidRPr="00A1692E" w:rsidRDefault="00617C72" w:rsidP="00A1692E">
      <w:pPr>
        <w:spacing w:before="120" w:after="120"/>
        <w:jc w:val="both"/>
        <w:rPr>
          <w:rFonts w:cstheme="minorHAnsi"/>
          <w:sz w:val="20"/>
          <w:szCs w:val="20"/>
        </w:rPr>
      </w:pPr>
      <w:r w:rsidRPr="00617C72">
        <w:rPr>
          <w:rFonts w:cstheme="minorHAnsi"/>
          <w:sz w:val="20"/>
          <w:szCs w:val="20"/>
        </w:rPr>
        <w:t>We reserve the right to close this vacancy earlier than the advertised closing date if we receive a high volume of suitable applications. Therefore, we encourage you to apply early</w:t>
      </w:r>
      <w:r>
        <w:rPr>
          <w:rFonts w:cstheme="minorHAnsi"/>
          <w:sz w:val="20"/>
          <w:szCs w:val="20"/>
        </w:rPr>
        <w:t>.</w:t>
      </w:r>
    </w:p>
    <w:sectPr w:rsidR="00617C72" w:rsidRPr="00A1692E" w:rsidSect="00BC553E">
      <w:pgSz w:w="11906" w:h="16838"/>
      <w:pgMar w:top="284" w:right="1440" w:bottom="426" w:left="1440" w:header="708" w:footer="3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AE446" w14:textId="77777777" w:rsidR="00B45CAC" w:rsidRDefault="00B45CAC" w:rsidP="003D350B">
      <w:pPr>
        <w:spacing w:after="0" w:line="240" w:lineRule="auto"/>
      </w:pPr>
      <w:r>
        <w:separator/>
      </w:r>
    </w:p>
  </w:endnote>
  <w:endnote w:type="continuationSeparator" w:id="0">
    <w:p w14:paraId="2D10CBE1" w14:textId="77777777" w:rsidR="00B45CAC" w:rsidRDefault="00B45CAC" w:rsidP="003D35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EFBC3" w14:textId="77777777" w:rsidR="00B45CAC" w:rsidRDefault="00B45CAC" w:rsidP="003D350B">
      <w:pPr>
        <w:spacing w:after="0" w:line="240" w:lineRule="auto"/>
      </w:pPr>
      <w:r>
        <w:separator/>
      </w:r>
    </w:p>
  </w:footnote>
  <w:footnote w:type="continuationSeparator" w:id="0">
    <w:p w14:paraId="06824F06" w14:textId="77777777" w:rsidR="00B45CAC" w:rsidRDefault="00B45CAC" w:rsidP="003D35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1D1"/>
    <w:multiLevelType w:val="hybridMultilevel"/>
    <w:tmpl w:val="F7FAC9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1C3B7E"/>
    <w:multiLevelType w:val="multilevel"/>
    <w:tmpl w:val="3CD298D6"/>
    <w:styleLink w:val="BurnessPaullNumbering"/>
    <w:lvl w:ilvl="0">
      <w:start w:val="1"/>
      <w:numFmt w:val="decimal"/>
      <w:pStyle w:val="BurnessPaullClauseNumbering1"/>
      <w:lvlText w:val="%1"/>
      <w:lvlJc w:val="left"/>
      <w:pPr>
        <w:tabs>
          <w:tab w:val="num" w:pos="709"/>
        </w:tabs>
        <w:ind w:left="709" w:hanging="709"/>
      </w:pPr>
      <w:rPr>
        <w:rFonts w:ascii="Times New Roman" w:hAnsi="Times New Roman" w:hint="default"/>
        <w:b w:val="0"/>
        <w:i w:val="0"/>
        <w:sz w:val="22"/>
      </w:rPr>
    </w:lvl>
    <w:lvl w:ilvl="1">
      <w:start w:val="1"/>
      <w:numFmt w:val="decimal"/>
      <w:pStyle w:val="BurnessPaullClauseNumbering2"/>
      <w:lvlText w:val="%1.%2"/>
      <w:lvlJc w:val="left"/>
      <w:pPr>
        <w:tabs>
          <w:tab w:val="num" w:pos="709"/>
        </w:tabs>
        <w:ind w:left="709" w:hanging="709"/>
      </w:pPr>
      <w:rPr>
        <w:rFonts w:ascii="Times New Roman" w:hAnsi="Times New Roman" w:hint="default"/>
        <w:b w:val="0"/>
        <w:i w:val="0"/>
        <w:sz w:val="22"/>
      </w:rPr>
    </w:lvl>
    <w:lvl w:ilvl="2">
      <w:start w:val="1"/>
      <w:numFmt w:val="decimal"/>
      <w:pStyle w:val="BurnessPaullClauseNumbering3"/>
      <w:lvlText w:val="%1.%2.%3"/>
      <w:lvlJc w:val="left"/>
      <w:pPr>
        <w:tabs>
          <w:tab w:val="num" w:pos="1559"/>
        </w:tabs>
        <w:ind w:left="1559" w:hanging="850"/>
      </w:pPr>
      <w:rPr>
        <w:rFonts w:ascii="Times New Roman" w:hAnsi="Times New Roman" w:hint="default"/>
        <w:sz w:val="22"/>
      </w:rPr>
    </w:lvl>
    <w:lvl w:ilvl="3">
      <w:start w:val="1"/>
      <w:numFmt w:val="lowerLetter"/>
      <w:pStyle w:val="BurnessPaullClauseNumbering4"/>
      <w:lvlText w:val="(%4)"/>
      <w:lvlJc w:val="left"/>
      <w:pPr>
        <w:tabs>
          <w:tab w:val="num" w:pos="1985"/>
        </w:tabs>
        <w:ind w:left="1985" w:hanging="426"/>
      </w:pPr>
      <w:rPr>
        <w:rFonts w:ascii="Times New Roman" w:hAnsi="Times New Roman" w:hint="default"/>
        <w:sz w:val="22"/>
      </w:rPr>
    </w:lvl>
    <w:lvl w:ilvl="4">
      <w:start w:val="1"/>
      <w:numFmt w:val="lowerRoman"/>
      <w:pStyle w:val="BurnessPaullClauseNumbering5"/>
      <w:lvlText w:val="(%5)"/>
      <w:lvlJc w:val="left"/>
      <w:pPr>
        <w:tabs>
          <w:tab w:val="num" w:pos="2552"/>
        </w:tabs>
        <w:ind w:left="2552" w:hanging="567"/>
      </w:pPr>
      <w:rPr>
        <w:rFonts w:hint="default"/>
      </w:rPr>
    </w:lvl>
    <w:lvl w:ilvl="5">
      <w:start w:val="1"/>
      <w:numFmt w:val="upperLetter"/>
      <w:pStyle w:val="BurnessPaullClauseNumbering6"/>
      <w:lvlText w:val="(%6)"/>
      <w:lvlJc w:val="left"/>
      <w:pPr>
        <w:tabs>
          <w:tab w:val="num" w:pos="3119"/>
        </w:tabs>
        <w:ind w:left="3119"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5D3F5F"/>
    <w:multiLevelType w:val="multilevel"/>
    <w:tmpl w:val="D980C0F8"/>
    <w:lvl w:ilvl="0">
      <w:numFmt w:val="bullet"/>
      <w:lvlText w:val="·"/>
      <w:lvlJc w:val="left"/>
      <w:pPr>
        <w:tabs>
          <w:tab w:val="left" w:pos="144"/>
        </w:tabs>
      </w:pPr>
      <w:rPr>
        <w:rFonts w:ascii="Symbol" w:eastAsia="Symbol" w:hAnsi="Symbol"/>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8740F"/>
    <w:multiLevelType w:val="hybridMultilevel"/>
    <w:tmpl w:val="56960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766799"/>
    <w:multiLevelType w:val="hybridMultilevel"/>
    <w:tmpl w:val="E2D6E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358D2"/>
    <w:multiLevelType w:val="hybridMultilevel"/>
    <w:tmpl w:val="79D2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152F6"/>
    <w:multiLevelType w:val="hybridMultilevel"/>
    <w:tmpl w:val="204EC3CA"/>
    <w:lvl w:ilvl="0" w:tplc="235A7676">
      <w:start w:val="3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207068"/>
    <w:multiLevelType w:val="hybridMultilevel"/>
    <w:tmpl w:val="3842B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35C31"/>
    <w:multiLevelType w:val="hybridMultilevel"/>
    <w:tmpl w:val="17883722"/>
    <w:lvl w:ilvl="0" w:tplc="481247B4">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07600D"/>
    <w:multiLevelType w:val="hybridMultilevel"/>
    <w:tmpl w:val="61822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3447D"/>
    <w:multiLevelType w:val="multilevel"/>
    <w:tmpl w:val="F08EF7C4"/>
    <w:styleLink w:val="NumberedList"/>
    <w:lvl w:ilvl="0">
      <w:start w:val="1"/>
      <w:numFmt w:val="decimal"/>
      <w:pStyle w:val="NumberedList1"/>
      <w:lvlText w:val="%1"/>
      <w:lvlJc w:val="left"/>
      <w:pPr>
        <w:tabs>
          <w:tab w:val="num" w:pos="709"/>
        </w:tabs>
        <w:ind w:left="709" w:hanging="709"/>
      </w:pPr>
      <w:rPr>
        <w:rFonts w:hint="default"/>
      </w:rPr>
    </w:lvl>
    <w:lvl w:ilvl="1">
      <w:start w:val="1"/>
      <w:numFmt w:val="decimal"/>
      <w:pStyle w:val="NumberedList2"/>
      <w:lvlText w:val="%1.%2"/>
      <w:lvlJc w:val="left"/>
      <w:pPr>
        <w:tabs>
          <w:tab w:val="num" w:pos="709"/>
        </w:tabs>
        <w:ind w:left="709" w:hanging="709"/>
      </w:pPr>
      <w:rPr>
        <w:rFonts w:hint="default"/>
      </w:rPr>
    </w:lvl>
    <w:lvl w:ilvl="2">
      <w:start w:val="1"/>
      <w:numFmt w:val="decimal"/>
      <w:pStyle w:val="NumberedList3"/>
      <w:lvlText w:val="%1.%2.%3"/>
      <w:lvlJc w:val="left"/>
      <w:pPr>
        <w:tabs>
          <w:tab w:val="num" w:pos="1559"/>
        </w:tabs>
        <w:ind w:left="1559" w:hanging="850"/>
      </w:pPr>
      <w:rPr>
        <w:rFonts w:hint="default"/>
      </w:rPr>
    </w:lvl>
    <w:lvl w:ilvl="3">
      <w:start w:val="1"/>
      <w:numFmt w:val="lowerLetter"/>
      <w:pStyle w:val="NumberedList4"/>
      <w:lvlText w:val="(%4)"/>
      <w:lvlJc w:val="left"/>
      <w:pPr>
        <w:tabs>
          <w:tab w:val="num" w:pos="2126"/>
        </w:tabs>
        <w:ind w:left="2126" w:hanging="7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A355C3C"/>
    <w:multiLevelType w:val="singleLevel"/>
    <w:tmpl w:val="AABA20E2"/>
    <w:lvl w:ilvl="0">
      <w:start w:val="1"/>
      <w:numFmt w:val="bullet"/>
      <w:lvlText w:val=""/>
      <w:lvlJc w:val="left"/>
      <w:pPr>
        <w:tabs>
          <w:tab w:val="num" w:pos="720"/>
        </w:tabs>
        <w:ind w:left="720" w:hanging="720"/>
      </w:pPr>
      <w:rPr>
        <w:rFonts w:ascii="Symbol" w:hAnsi="Symbol" w:hint="default"/>
        <w:sz w:val="28"/>
        <w:u w:val="none"/>
      </w:rPr>
    </w:lvl>
  </w:abstractNum>
  <w:abstractNum w:abstractNumId="12" w15:restartNumberingAfterBreak="0">
    <w:nsid w:val="2F86768A"/>
    <w:multiLevelType w:val="multilevel"/>
    <w:tmpl w:val="999ED23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A366D8"/>
    <w:multiLevelType w:val="hybridMultilevel"/>
    <w:tmpl w:val="61AC6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FD38D9"/>
    <w:multiLevelType w:val="hybridMultilevel"/>
    <w:tmpl w:val="BBF2B346"/>
    <w:lvl w:ilvl="0" w:tplc="D52CA788">
      <w:start w:val="1"/>
      <w:numFmt w:val="bullet"/>
      <w:lvlText w:val=""/>
      <w:lvlJc w:val="left"/>
      <w:pPr>
        <w:tabs>
          <w:tab w:val="num" w:pos="-360"/>
        </w:tabs>
        <w:ind w:left="0" w:firstLine="360"/>
      </w:pPr>
      <w:rPr>
        <w:rFonts w:ascii="Wingdings" w:hAnsi="Wingdings" w:hint="default"/>
        <w:sz w:val="16"/>
        <w:szCs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C841884"/>
    <w:multiLevelType w:val="hybridMultilevel"/>
    <w:tmpl w:val="DF207EB6"/>
    <w:lvl w:ilvl="0" w:tplc="5784E8D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4CCB4FDB"/>
    <w:multiLevelType w:val="hybridMultilevel"/>
    <w:tmpl w:val="8BACB1CE"/>
    <w:lvl w:ilvl="0" w:tplc="08090001">
      <w:start w:val="1"/>
      <w:numFmt w:val="bullet"/>
      <w:lvlText w:val=""/>
      <w:lvlJc w:val="left"/>
      <w:pPr>
        <w:ind w:left="720" w:hanging="360"/>
      </w:pPr>
      <w:rPr>
        <w:rFonts w:ascii="Symbol" w:hAnsi="Symbol" w:hint="default"/>
      </w:rPr>
    </w:lvl>
    <w:lvl w:ilvl="1" w:tplc="8534A2DE">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E05A90"/>
    <w:multiLevelType w:val="hybridMultilevel"/>
    <w:tmpl w:val="FB3E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0C1807"/>
    <w:multiLevelType w:val="multilevel"/>
    <w:tmpl w:val="A48AB39C"/>
    <w:styleLink w:val="BulletedList"/>
    <w:lvl w:ilvl="0">
      <w:start w:val="1"/>
      <w:numFmt w:val="bullet"/>
      <w:pStyle w:val="BulletLevel1"/>
      <w:lvlText w:val=""/>
      <w:lvlJc w:val="left"/>
      <w:pPr>
        <w:tabs>
          <w:tab w:val="num" w:pos="709"/>
        </w:tabs>
        <w:ind w:left="709" w:hanging="709"/>
      </w:pPr>
      <w:rPr>
        <w:rFonts w:ascii="Symbol" w:hAnsi="Symbol" w:hint="default"/>
        <w:color w:val="auto"/>
      </w:rPr>
    </w:lvl>
    <w:lvl w:ilvl="1">
      <w:start w:val="1"/>
      <w:numFmt w:val="bullet"/>
      <w:pStyle w:val="BulletLevel2"/>
      <w:lvlText w:val=""/>
      <w:lvlJc w:val="left"/>
      <w:pPr>
        <w:tabs>
          <w:tab w:val="num" w:pos="1559"/>
        </w:tabs>
        <w:ind w:left="1559" w:hanging="850"/>
      </w:pPr>
      <w:rPr>
        <w:rFonts w:ascii="Symbol" w:hAnsi="Symbol" w:hint="default"/>
        <w:color w:val="auto"/>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19" w15:restartNumberingAfterBreak="0">
    <w:nsid w:val="64FC75DE"/>
    <w:multiLevelType w:val="hybridMultilevel"/>
    <w:tmpl w:val="D4EE5884"/>
    <w:lvl w:ilvl="0" w:tplc="5DB2FBDC">
      <w:start w:val="1"/>
      <w:numFmt w:val="decimal"/>
      <w:lvlText w:val="%1."/>
      <w:lvlJc w:val="left"/>
      <w:pPr>
        <w:ind w:left="577" w:hanging="43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673B7E8D"/>
    <w:multiLevelType w:val="hybridMultilevel"/>
    <w:tmpl w:val="5AE2F5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D1E7766"/>
    <w:multiLevelType w:val="hybridMultilevel"/>
    <w:tmpl w:val="CE58C2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A282E33"/>
    <w:multiLevelType w:val="hybridMultilevel"/>
    <w:tmpl w:val="0226E5CA"/>
    <w:lvl w:ilvl="0" w:tplc="15BA099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76097D"/>
    <w:multiLevelType w:val="multilevel"/>
    <w:tmpl w:val="265AD022"/>
    <w:lvl w:ilvl="0">
      <w:start w:val="1"/>
      <w:numFmt w:val="decimal"/>
      <w:lvlText w:val="%1."/>
      <w:lvlJc w:val="left"/>
      <w:pPr>
        <w:tabs>
          <w:tab w:val="left" w:pos="360"/>
        </w:tabs>
      </w:pPr>
      <w:rPr>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7746BF"/>
    <w:multiLevelType w:val="hybridMultilevel"/>
    <w:tmpl w:val="F5A8C586"/>
    <w:lvl w:ilvl="0" w:tplc="47DA0664">
      <w:start w:val="1"/>
      <w:numFmt w:val="bullet"/>
      <w:lvlText w:val=""/>
      <w:lvlJc w:val="left"/>
      <w:pPr>
        <w:ind w:left="360" w:hanging="360"/>
      </w:pPr>
      <w:rPr>
        <w:rFonts w:ascii="Wingdings" w:hAnsi="Wingdings"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3036073">
    <w:abstractNumId w:val="19"/>
  </w:num>
  <w:num w:numId="2" w16cid:durableId="1136987213">
    <w:abstractNumId w:val="1"/>
    <w:lvlOverride w:ilvl="0">
      <w:lvl w:ilvl="0">
        <w:start w:val="1"/>
        <w:numFmt w:val="decimal"/>
        <w:pStyle w:val="BurnessPaullClauseNumbering1"/>
        <w:lvlText w:val="%1"/>
        <w:lvlJc w:val="left"/>
        <w:pPr>
          <w:tabs>
            <w:tab w:val="num" w:pos="709"/>
          </w:tabs>
          <w:ind w:left="709" w:hanging="709"/>
        </w:pPr>
        <w:rPr>
          <w:rFonts w:asciiTheme="minorHAnsi" w:hAnsiTheme="minorHAnsi" w:hint="default"/>
          <w:b w:val="0"/>
          <w:i w:val="0"/>
          <w:sz w:val="22"/>
        </w:rPr>
      </w:lvl>
    </w:lvlOverride>
    <w:lvlOverride w:ilvl="1">
      <w:lvl w:ilvl="1">
        <w:start w:val="1"/>
        <w:numFmt w:val="decimal"/>
        <w:pStyle w:val="BurnessPaullClauseNumbering2"/>
        <w:lvlText w:val="%1.%2"/>
        <w:lvlJc w:val="left"/>
        <w:pPr>
          <w:tabs>
            <w:tab w:val="num" w:pos="709"/>
          </w:tabs>
          <w:ind w:left="709" w:hanging="709"/>
        </w:pPr>
        <w:rPr>
          <w:rFonts w:asciiTheme="minorHAnsi" w:hAnsiTheme="minorHAnsi" w:hint="default"/>
          <w:b w:val="0"/>
          <w:i w:val="0"/>
          <w:sz w:val="22"/>
        </w:rPr>
      </w:lvl>
    </w:lvlOverride>
  </w:num>
  <w:num w:numId="3" w16cid:durableId="1656757347">
    <w:abstractNumId w:val="10"/>
  </w:num>
  <w:num w:numId="4" w16cid:durableId="394473932">
    <w:abstractNumId w:val="10"/>
    <w:lvlOverride w:ilvl="0">
      <w:lvl w:ilvl="0">
        <w:start w:val="1"/>
        <w:numFmt w:val="decimal"/>
        <w:pStyle w:val="NumberedList1"/>
        <w:lvlText w:val="%1"/>
        <w:lvlJc w:val="left"/>
        <w:pPr>
          <w:tabs>
            <w:tab w:val="num" w:pos="709"/>
          </w:tabs>
          <w:ind w:left="709" w:hanging="709"/>
        </w:pPr>
        <w:rPr>
          <w:rFonts w:asciiTheme="minorHAnsi" w:hAnsiTheme="minorHAnsi" w:hint="default"/>
        </w:rPr>
      </w:lvl>
    </w:lvlOverride>
    <w:lvlOverride w:ilvl="1">
      <w:lvl w:ilvl="1">
        <w:start w:val="1"/>
        <w:numFmt w:val="decimal"/>
        <w:pStyle w:val="NumberedList2"/>
        <w:lvlText w:val="%1.%2"/>
        <w:lvlJc w:val="left"/>
        <w:pPr>
          <w:tabs>
            <w:tab w:val="num" w:pos="709"/>
          </w:tabs>
          <w:ind w:left="709" w:hanging="709"/>
        </w:pPr>
        <w:rPr>
          <w:rFonts w:asciiTheme="minorHAnsi" w:hAnsiTheme="minorHAnsi" w:hint="default"/>
          <w:b w:val="0"/>
        </w:rPr>
      </w:lvl>
    </w:lvlOverride>
    <w:lvlOverride w:ilvl="2">
      <w:lvl w:ilvl="2">
        <w:start w:val="1"/>
        <w:numFmt w:val="decimal"/>
        <w:pStyle w:val="NumberedList3"/>
        <w:lvlText w:val="%1.%2.%3"/>
        <w:lvlJc w:val="left"/>
        <w:pPr>
          <w:tabs>
            <w:tab w:val="num" w:pos="1559"/>
          </w:tabs>
          <w:ind w:left="1559" w:hanging="850"/>
        </w:pPr>
        <w:rPr>
          <w:rFonts w:hint="default"/>
        </w:rPr>
      </w:lvl>
    </w:lvlOverride>
    <w:lvlOverride w:ilvl="3">
      <w:lvl w:ilvl="3">
        <w:start w:val="1"/>
        <w:numFmt w:val="lowerLetter"/>
        <w:pStyle w:val="NumberedList4"/>
        <w:lvlText w:val="(%4)"/>
        <w:lvlJc w:val="left"/>
        <w:pPr>
          <w:tabs>
            <w:tab w:val="num" w:pos="2126"/>
          </w:tabs>
          <w:ind w:left="2126" w:hanging="70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 w16cid:durableId="1988588576">
    <w:abstractNumId w:val="1"/>
  </w:num>
  <w:num w:numId="6" w16cid:durableId="1868057964">
    <w:abstractNumId w:val="18"/>
  </w:num>
  <w:num w:numId="7" w16cid:durableId="1112558540">
    <w:abstractNumId w:val="10"/>
    <w:lvlOverride w:ilvl="0">
      <w:lvl w:ilvl="0">
        <w:start w:val="1"/>
        <w:numFmt w:val="decimal"/>
        <w:pStyle w:val="NumberedList1"/>
        <w:lvlText w:val="%1"/>
        <w:lvlJc w:val="left"/>
        <w:pPr>
          <w:tabs>
            <w:tab w:val="num" w:pos="709"/>
          </w:tabs>
          <w:ind w:left="709" w:hanging="709"/>
        </w:pPr>
        <w:rPr>
          <w:rFonts w:hint="default"/>
        </w:rPr>
      </w:lvl>
    </w:lvlOverride>
    <w:lvlOverride w:ilvl="1">
      <w:lvl w:ilvl="1">
        <w:start w:val="1"/>
        <w:numFmt w:val="decimal"/>
        <w:pStyle w:val="NumberedList2"/>
        <w:lvlText w:val="%1.%2"/>
        <w:lvlJc w:val="left"/>
        <w:pPr>
          <w:tabs>
            <w:tab w:val="num" w:pos="709"/>
          </w:tabs>
          <w:ind w:left="709" w:hanging="709"/>
        </w:pPr>
        <w:rPr>
          <w:rFonts w:hint="default"/>
          <w:b w:val="0"/>
        </w:rPr>
      </w:lvl>
    </w:lvlOverride>
    <w:lvlOverride w:ilvl="2">
      <w:lvl w:ilvl="2">
        <w:start w:val="1"/>
        <w:numFmt w:val="decimal"/>
        <w:pStyle w:val="NumberedList3"/>
        <w:lvlText w:val="%1.%2.%3"/>
        <w:lvlJc w:val="left"/>
        <w:pPr>
          <w:tabs>
            <w:tab w:val="num" w:pos="1559"/>
          </w:tabs>
          <w:ind w:left="1559" w:hanging="850"/>
        </w:pPr>
        <w:rPr>
          <w:rFonts w:hint="default"/>
        </w:rPr>
      </w:lvl>
    </w:lvlOverride>
    <w:lvlOverride w:ilvl="3">
      <w:lvl w:ilvl="3">
        <w:start w:val="1"/>
        <w:numFmt w:val="lowerLetter"/>
        <w:pStyle w:val="NumberedList4"/>
        <w:lvlText w:val="(%4)"/>
        <w:lvlJc w:val="left"/>
        <w:pPr>
          <w:tabs>
            <w:tab w:val="num" w:pos="2126"/>
          </w:tabs>
          <w:ind w:left="2126" w:hanging="708"/>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254752982">
    <w:abstractNumId w:val="22"/>
  </w:num>
  <w:num w:numId="9" w16cid:durableId="457919972">
    <w:abstractNumId w:val="9"/>
  </w:num>
  <w:num w:numId="10" w16cid:durableId="1441875601">
    <w:abstractNumId w:val="14"/>
  </w:num>
  <w:num w:numId="11" w16cid:durableId="99883523">
    <w:abstractNumId w:val="5"/>
  </w:num>
  <w:num w:numId="12" w16cid:durableId="1688293520">
    <w:abstractNumId w:val="11"/>
  </w:num>
  <w:num w:numId="13" w16cid:durableId="1805929601">
    <w:abstractNumId w:val="7"/>
  </w:num>
  <w:num w:numId="14" w16cid:durableId="390228783">
    <w:abstractNumId w:val="4"/>
  </w:num>
  <w:num w:numId="15" w16cid:durableId="664281798">
    <w:abstractNumId w:val="6"/>
  </w:num>
  <w:num w:numId="16" w16cid:durableId="1189903453">
    <w:abstractNumId w:val="15"/>
  </w:num>
  <w:num w:numId="17" w16cid:durableId="1495489794">
    <w:abstractNumId w:val="20"/>
  </w:num>
  <w:num w:numId="18" w16cid:durableId="190655723">
    <w:abstractNumId w:val="17"/>
  </w:num>
  <w:num w:numId="19" w16cid:durableId="554925913">
    <w:abstractNumId w:val="13"/>
  </w:num>
  <w:num w:numId="20" w16cid:durableId="2070415986">
    <w:abstractNumId w:val="3"/>
  </w:num>
  <w:num w:numId="21" w16cid:durableId="409666079">
    <w:abstractNumId w:val="16"/>
  </w:num>
  <w:num w:numId="22" w16cid:durableId="2630997">
    <w:abstractNumId w:val="8"/>
  </w:num>
  <w:num w:numId="23" w16cid:durableId="192110419">
    <w:abstractNumId w:val="24"/>
  </w:num>
  <w:num w:numId="24" w16cid:durableId="2029021475">
    <w:abstractNumId w:val="21"/>
  </w:num>
  <w:num w:numId="25" w16cid:durableId="1531799359">
    <w:abstractNumId w:val="12"/>
  </w:num>
  <w:num w:numId="26" w16cid:durableId="746263656">
    <w:abstractNumId w:val="23"/>
  </w:num>
  <w:num w:numId="27" w16cid:durableId="37825824">
    <w:abstractNumId w:val="0"/>
  </w:num>
  <w:num w:numId="28" w16cid:durableId="817768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0B"/>
    <w:rsid w:val="0000021F"/>
    <w:rsid w:val="00000D82"/>
    <w:rsid w:val="000079F0"/>
    <w:rsid w:val="000117B3"/>
    <w:rsid w:val="00017083"/>
    <w:rsid w:val="00033B86"/>
    <w:rsid w:val="00035A82"/>
    <w:rsid w:val="00035D2D"/>
    <w:rsid w:val="000524BA"/>
    <w:rsid w:val="00054285"/>
    <w:rsid w:val="0006284D"/>
    <w:rsid w:val="00062BC4"/>
    <w:rsid w:val="00063559"/>
    <w:rsid w:val="00071885"/>
    <w:rsid w:val="000725B5"/>
    <w:rsid w:val="00080709"/>
    <w:rsid w:val="000B1042"/>
    <w:rsid w:val="000B36D2"/>
    <w:rsid w:val="000C18A3"/>
    <w:rsid w:val="000C5752"/>
    <w:rsid w:val="000E0388"/>
    <w:rsid w:val="000E2176"/>
    <w:rsid w:val="000E35F3"/>
    <w:rsid w:val="000E3B15"/>
    <w:rsid w:val="000F4246"/>
    <w:rsid w:val="000F5799"/>
    <w:rsid w:val="000F6448"/>
    <w:rsid w:val="0011437C"/>
    <w:rsid w:val="00127D71"/>
    <w:rsid w:val="00143A4B"/>
    <w:rsid w:val="00147F6C"/>
    <w:rsid w:val="001532FC"/>
    <w:rsid w:val="00161D35"/>
    <w:rsid w:val="00162B22"/>
    <w:rsid w:val="0016544F"/>
    <w:rsid w:val="00174888"/>
    <w:rsid w:val="00176391"/>
    <w:rsid w:val="00184B12"/>
    <w:rsid w:val="0018731F"/>
    <w:rsid w:val="001A13BD"/>
    <w:rsid w:val="001B1CDE"/>
    <w:rsid w:val="001B6A58"/>
    <w:rsid w:val="001C5C43"/>
    <w:rsid w:val="001E5876"/>
    <w:rsid w:val="001E594F"/>
    <w:rsid w:val="00206859"/>
    <w:rsid w:val="002122D1"/>
    <w:rsid w:val="00213071"/>
    <w:rsid w:val="0024100D"/>
    <w:rsid w:val="002516E0"/>
    <w:rsid w:val="00253019"/>
    <w:rsid w:val="00264989"/>
    <w:rsid w:val="00267007"/>
    <w:rsid w:val="0028010C"/>
    <w:rsid w:val="00281051"/>
    <w:rsid w:val="002850A7"/>
    <w:rsid w:val="00290295"/>
    <w:rsid w:val="002905E4"/>
    <w:rsid w:val="00290980"/>
    <w:rsid w:val="00292310"/>
    <w:rsid w:val="00295B07"/>
    <w:rsid w:val="002A0BF3"/>
    <w:rsid w:val="002A4FBC"/>
    <w:rsid w:val="002B538D"/>
    <w:rsid w:val="002B656F"/>
    <w:rsid w:val="002B7CCD"/>
    <w:rsid w:val="002C6210"/>
    <w:rsid w:val="002D1420"/>
    <w:rsid w:val="002D33FE"/>
    <w:rsid w:val="002D6CF7"/>
    <w:rsid w:val="002E7099"/>
    <w:rsid w:val="002F2E8D"/>
    <w:rsid w:val="00300D90"/>
    <w:rsid w:val="00302208"/>
    <w:rsid w:val="00306537"/>
    <w:rsid w:val="003131A7"/>
    <w:rsid w:val="00316774"/>
    <w:rsid w:val="003244F2"/>
    <w:rsid w:val="003258F5"/>
    <w:rsid w:val="00334496"/>
    <w:rsid w:val="00354565"/>
    <w:rsid w:val="00354E75"/>
    <w:rsid w:val="003618D8"/>
    <w:rsid w:val="00361DD7"/>
    <w:rsid w:val="00367EA5"/>
    <w:rsid w:val="003713D5"/>
    <w:rsid w:val="00381205"/>
    <w:rsid w:val="00390859"/>
    <w:rsid w:val="00393937"/>
    <w:rsid w:val="0039696F"/>
    <w:rsid w:val="003A1F64"/>
    <w:rsid w:val="003A63EC"/>
    <w:rsid w:val="003B2D2E"/>
    <w:rsid w:val="003C04F5"/>
    <w:rsid w:val="003C19C3"/>
    <w:rsid w:val="003C4E07"/>
    <w:rsid w:val="003D350B"/>
    <w:rsid w:val="003D5917"/>
    <w:rsid w:val="003E6144"/>
    <w:rsid w:val="003F228C"/>
    <w:rsid w:val="003F3051"/>
    <w:rsid w:val="0040247E"/>
    <w:rsid w:val="00410737"/>
    <w:rsid w:val="00417B04"/>
    <w:rsid w:val="00431A71"/>
    <w:rsid w:val="00432275"/>
    <w:rsid w:val="00435E48"/>
    <w:rsid w:val="00443C83"/>
    <w:rsid w:val="0044588F"/>
    <w:rsid w:val="00450D46"/>
    <w:rsid w:val="004559A5"/>
    <w:rsid w:val="004569F6"/>
    <w:rsid w:val="00456A35"/>
    <w:rsid w:val="00465F11"/>
    <w:rsid w:val="00471BD1"/>
    <w:rsid w:val="0047288E"/>
    <w:rsid w:val="00473870"/>
    <w:rsid w:val="00477A62"/>
    <w:rsid w:val="004832D5"/>
    <w:rsid w:val="004842F0"/>
    <w:rsid w:val="004929E4"/>
    <w:rsid w:val="004A0981"/>
    <w:rsid w:val="004A3294"/>
    <w:rsid w:val="004A4A60"/>
    <w:rsid w:val="004C4591"/>
    <w:rsid w:val="004C5415"/>
    <w:rsid w:val="004C59F4"/>
    <w:rsid w:val="004C7FD3"/>
    <w:rsid w:val="004D0E1F"/>
    <w:rsid w:val="004E060E"/>
    <w:rsid w:val="004E4104"/>
    <w:rsid w:val="004F5D57"/>
    <w:rsid w:val="004F7C93"/>
    <w:rsid w:val="0050142E"/>
    <w:rsid w:val="005014AF"/>
    <w:rsid w:val="00517C47"/>
    <w:rsid w:val="00520165"/>
    <w:rsid w:val="00526AF4"/>
    <w:rsid w:val="0053647A"/>
    <w:rsid w:val="00540CB4"/>
    <w:rsid w:val="00544555"/>
    <w:rsid w:val="00546CB6"/>
    <w:rsid w:val="005570AA"/>
    <w:rsid w:val="00557CC5"/>
    <w:rsid w:val="00560CD8"/>
    <w:rsid w:val="00562FDD"/>
    <w:rsid w:val="00573FDE"/>
    <w:rsid w:val="0058060A"/>
    <w:rsid w:val="0059383F"/>
    <w:rsid w:val="00596B98"/>
    <w:rsid w:val="005A1541"/>
    <w:rsid w:val="005A5EB1"/>
    <w:rsid w:val="005B321D"/>
    <w:rsid w:val="005B5ABB"/>
    <w:rsid w:val="005B734B"/>
    <w:rsid w:val="005C1BD2"/>
    <w:rsid w:val="005C32FD"/>
    <w:rsid w:val="005C6C4B"/>
    <w:rsid w:val="005D0071"/>
    <w:rsid w:val="005D7500"/>
    <w:rsid w:val="005F08F3"/>
    <w:rsid w:val="0060313A"/>
    <w:rsid w:val="00615C67"/>
    <w:rsid w:val="00617C72"/>
    <w:rsid w:val="00631613"/>
    <w:rsid w:val="006328EE"/>
    <w:rsid w:val="006523E4"/>
    <w:rsid w:val="006533C9"/>
    <w:rsid w:val="00661B79"/>
    <w:rsid w:val="00670F62"/>
    <w:rsid w:val="00674C94"/>
    <w:rsid w:val="00675352"/>
    <w:rsid w:val="006762ED"/>
    <w:rsid w:val="0068429C"/>
    <w:rsid w:val="00684B93"/>
    <w:rsid w:val="006868C4"/>
    <w:rsid w:val="00690D59"/>
    <w:rsid w:val="00691252"/>
    <w:rsid w:val="006B187A"/>
    <w:rsid w:val="006B3B50"/>
    <w:rsid w:val="006B4509"/>
    <w:rsid w:val="006B5860"/>
    <w:rsid w:val="006B6CB6"/>
    <w:rsid w:val="006D7946"/>
    <w:rsid w:val="006F386A"/>
    <w:rsid w:val="006F6813"/>
    <w:rsid w:val="007023F7"/>
    <w:rsid w:val="0070320B"/>
    <w:rsid w:val="007156E4"/>
    <w:rsid w:val="00716C65"/>
    <w:rsid w:val="00721959"/>
    <w:rsid w:val="00724E5F"/>
    <w:rsid w:val="007317ED"/>
    <w:rsid w:val="00732780"/>
    <w:rsid w:val="00736672"/>
    <w:rsid w:val="00740155"/>
    <w:rsid w:val="00740C47"/>
    <w:rsid w:val="00740CCC"/>
    <w:rsid w:val="00744E3D"/>
    <w:rsid w:val="007600CA"/>
    <w:rsid w:val="00770EB4"/>
    <w:rsid w:val="00792347"/>
    <w:rsid w:val="007B1757"/>
    <w:rsid w:val="007B2F62"/>
    <w:rsid w:val="007C2AC9"/>
    <w:rsid w:val="007D12CB"/>
    <w:rsid w:val="007E033F"/>
    <w:rsid w:val="008023BD"/>
    <w:rsid w:val="00823C7F"/>
    <w:rsid w:val="00846FD8"/>
    <w:rsid w:val="00852627"/>
    <w:rsid w:val="0085350D"/>
    <w:rsid w:val="00856A1B"/>
    <w:rsid w:val="00870118"/>
    <w:rsid w:val="00883A1B"/>
    <w:rsid w:val="00883B4B"/>
    <w:rsid w:val="00895050"/>
    <w:rsid w:val="00896407"/>
    <w:rsid w:val="008A2B44"/>
    <w:rsid w:val="008A5D89"/>
    <w:rsid w:val="008B2A9E"/>
    <w:rsid w:val="008B4B33"/>
    <w:rsid w:val="008C6DE5"/>
    <w:rsid w:val="008D0291"/>
    <w:rsid w:val="008E3D34"/>
    <w:rsid w:val="008E4B6A"/>
    <w:rsid w:val="008E71C7"/>
    <w:rsid w:val="008F25C3"/>
    <w:rsid w:val="009078F5"/>
    <w:rsid w:val="009140EA"/>
    <w:rsid w:val="0091580D"/>
    <w:rsid w:val="00916E4F"/>
    <w:rsid w:val="00922C57"/>
    <w:rsid w:val="009236B7"/>
    <w:rsid w:val="0092626F"/>
    <w:rsid w:val="00926AD9"/>
    <w:rsid w:val="00931F48"/>
    <w:rsid w:val="00936AEF"/>
    <w:rsid w:val="009436E4"/>
    <w:rsid w:val="00943FEA"/>
    <w:rsid w:val="00953F6B"/>
    <w:rsid w:val="0096308F"/>
    <w:rsid w:val="00967B76"/>
    <w:rsid w:val="0097026D"/>
    <w:rsid w:val="00975442"/>
    <w:rsid w:val="00984D6E"/>
    <w:rsid w:val="00994E59"/>
    <w:rsid w:val="00997129"/>
    <w:rsid w:val="009B18C0"/>
    <w:rsid w:val="009B73E7"/>
    <w:rsid w:val="009C06AF"/>
    <w:rsid w:val="009C0734"/>
    <w:rsid w:val="009D3872"/>
    <w:rsid w:val="009E1ADB"/>
    <w:rsid w:val="009E5058"/>
    <w:rsid w:val="009F0473"/>
    <w:rsid w:val="009F3DB0"/>
    <w:rsid w:val="009F6413"/>
    <w:rsid w:val="00A03273"/>
    <w:rsid w:val="00A06CA3"/>
    <w:rsid w:val="00A12B40"/>
    <w:rsid w:val="00A14A6F"/>
    <w:rsid w:val="00A1692E"/>
    <w:rsid w:val="00A46A69"/>
    <w:rsid w:val="00A626AA"/>
    <w:rsid w:val="00A63D09"/>
    <w:rsid w:val="00A649A2"/>
    <w:rsid w:val="00A650FC"/>
    <w:rsid w:val="00A656D2"/>
    <w:rsid w:val="00A718D6"/>
    <w:rsid w:val="00A73DF6"/>
    <w:rsid w:val="00A86FC7"/>
    <w:rsid w:val="00AB5BD5"/>
    <w:rsid w:val="00AD78C1"/>
    <w:rsid w:val="00AE2242"/>
    <w:rsid w:val="00AE3E2C"/>
    <w:rsid w:val="00AF659B"/>
    <w:rsid w:val="00B10E6D"/>
    <w:rsid w:val="00B125E4"/>
    <w:rsid w:val="00B165C7"/>
    <w:rsid w:val="00B21429"/>
    <w:rsid w:val="00B24C42"/>
    <w:rsid w:val="00B30E7A"/>
    <w:rsid w:val="00B45CAC"/>
    <w:rsid w:val="00B503BF"/>
    <w:rsid w:val="00B66F42"/>
    <w:rsid w:val="00B82155"/>
    <w:rsid w:val="00B863E0"/>
    <w:rsid w:val="00B90F6D"/>
    <w:rsid w:val="00B9797D"/>
    <w:rsid w:val="00BB1DE9"/>
    <w:rsid w:val="00BB525B"/>
    <w:rsid w:val="00BB7E67"/>
    <w:rsid w:val="00BC553E"/>
    <w:rsid w:val="00BD7CD4"/>
    <w:rsid w:val="00BE6B27"/>
    <w:rsid w:val="00BF49FC"/>
    <w:rsid w:val="00C00577"/>
    <w:rsid w:val="00C022F6"/>
    <w:rsid w:val="00C076BD"/>
    <w:rsid w:val="00C12DEC"/>
    <w:rsid w:val="00C20038"/>
    <w:rsid w:val="00C3037C"/>
    <w:rsid w:val="00C347C4"/>
    <w:rsid w:val="00C376A2"/>
    <w:rsid w:val="00C45BB4"/>
    <w:rsid w:val="00C469C9"/>
    <w:rsid w:val="00C51088"/>
    <w:rsid w:val="00C522BC"/>
    <w:rsid w:val="00C52977"/>
    <w:rsid w:val="00C5396F"/>
    <w:rsid w:val="00C814A8"/>
    <w:rsid w:val="00C8380D"/>
    <w:rsid w:val="00C84F69"/>
    <w:rsid w:val="00C97056"/>
    <w:rsid w:val="00CB3DC8"/>
    <w:rsid w:val="00CC24CF"/>
    <w:rsid w:val="00CE777F"/>
    <w:rsid w:val="00CF7DE1"/>
    <w:rsid w:val="00D05A04"/>
    <w:rsid w:val="00D148C1"/>
    <w:rsid w:val="00D51359"/>
    <w:rsid w:val="00D63955"/>
    <w:rsid w:val="00D71F9C"/>
    <w:rsid w:val="00D739B1"/>
    <w:rsid w:val="00D754B9"/>
    <w:rsid w:val="00D84964"/>
    <w:rsid w:val="00D84B51"/>
    <w:rsid w:val="00D91FE9"/>
    <w:rsid w:val="00DA0581"/>
    <w:rsid w:val="00DA4B54"/>
    <w:rsid w:val="00DB202B"/>
    <w:rsid w:val="00DB4252"/>
    <w:rsid w:val="00DB6B33"/>
    <w:rsid w:val="00DE085E"/>
    <w:rsid w:val="00E00216"/>
    <w:rsid w:val="00E02DD1"/>
    <w:rsid w:val="00E03C93"/>
    <w:rsid w:val="00E05317"/>
    <w:rsid w:val="00E10FC6"/>
    <w:rsid w:val="00E170CD"/>
    <w:rsid w:val="00E34CC9"/>
    <w:rsid w:val="00E4236D"/>
    <w:rsid w:val="00E429DD"/>
    <w:rsid w:val="00E514E8"/>
    <w:rsid w:val="00E530FE"/>
    <w:rsid w:val="00E57623"/>
    <w:rsid w:val="00E649C6"/>
    <w:rsid w:val="00E70EE0"/>
    <w:rsid w:val="00E71BB0"/>
    <w:rsid w:val="00E816A1"/>
    <w:rsid w:val="00E8239D"/>
    <w:rsid w:val="00E94A85"/>
    <w:rsid w:val="00EA18BC"/>
    <w:rsid w:val="00EA2165"/>
    <w:rsid w:val="00EA2C6F"/>
    <w:rsid w:val="00EA37C3"/>
    <w:rsid w:val="00EB1DA2"/>
    <w:rsid w:val="00EB5BAD"/>
    <w:rsid w:val="00EC4F5F"/>
    <w:rsid w:val="00ED459D"/>
    <w:rsid w:val="00ED4B7D"/>
    <w:rsid w:val="00ED7780"/>
    <w:rsid w:val="00EE0CA6"/>
    <w:rsid w:val="00EE783A"/>
    <w:rsid w:val="00F00F9C"/>
    <w:rsid w:val="00F02E86"/>
    <w:rsid w:val="00F06559"/>
    <w:rsid w:val="00F07B80"/>
    <w:rsid w:val="00F36106"/>
    <w:rsid w:val="00F3720E"/>
    <w:rsid w:val="00F52E1A"/>
    <w:rsid w:val="00F60F1E"/>
    <w:rsid w:val="00F67837"/>
    <w:rsid w:val="00F70654"/>
    <w:rsid w:val="00F75E07"/>
    <w:rsid w:val="00F77588"/>
    <w:rsid w:val="00F80CF6"/>
    <w:rsid w:val="00F964FD"/>
    <w:rsid w:val="00FA0024"/>
    <w:rsid w:val="00FA0C1D"/>
    <w:rsid w:val="00FB04C3"/>
    <w:rsid w:val="00FB1330"/>
    <w:rsid w:val="00FB19E8"/>
    <w:rsid w:val="00FB66B5"/>
    <w:rsid w:val="00FD4105"/>
    <w:rsid w:val="00FD4594"/>
    <w:rsid w:val="00FD46E7"/>
    <w:rsid w:val="00FD6D58"/>
    <w:rsid w:val="00FE2219"/>
    <w:rsid w:val="00FE4099"/>
    <w:rsid w:val="00FE6B30"/>
    <w:rsid w:val="00FE733E"/>
    <w:rsid w:val="00FF305C"/>
    <w:rsid w:val="00FF6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3BE85"/>
  <w15:chartTrackingRefBased/>
  <w15:docId w15:val="{6C547A53-7A15-4A30-8242-6E0C36D0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D35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350B"/>
  </w:style>
  <w:style w:type="paragraph" w:styleId="Footer">
    <w:name w:val="footer"/>
    <w:basedOn w:val="Normal"/>
    <w:link w:val="FooterChar"/>
    <w:uiPriority w:val="99"/>
    <w:unhideWhenUsed/>
    <w:rsid w:val="003D35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350B"/>
  </w:style>
  <w:style w:type="paragraph" w:styleId="BalloonText">
    <w:name w:val="Balloon Text"/>
    <w:basedOn w:val="Normal"/>
    <w:link w:val="BalloonTextChar"/>
    <w:uiPriority w:val="99"/>
    <w:semiHidden/>
    <w:unhideWhenUsed/>
    <w:rsid w:val="003D35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50B"/>
    <w:rPr>
      <w:rFonts w:ascii="Segoe UI" w:hAnsi="Segoe UI" w:cs="Segoe UI"/>
      <w:sz w:val="18"/>
      <w:szCs w:val="18"/>
    </w:rPr>
  </w:style>
  <w:style w:type="paragraph" w:styleId="NoSpacing">
    <w:name w:val="No Spacing"/>
    <w:uiPriority w:val="1"/>
    <w:qFormat/>
    <w:rsid w:val="00C20038"/>
    <w:pPr>
      <w:spacing w:after="0" w:line="240" w:lineRule="auto"/>
    </w:pPr>
  </w:style>
  <w:style w:type="paragraph" w:styleId="ListParagraph">
    <w:name w:val="List Paragraph"/>
    <w:basedOn w:val="Normal"/>
    <w:uiPriority w:val="34"/>
    <w:qFormat/>
    <w:rsid w:val="0016544F"/>
    <w:pPr>
      <w:spacing w:before="100" w:beforeAutospacing="1" w:after="100" w:afterAutospacing="1" w:line="240" w:lineRule="auto"/>
      <w:ind w:left="720" w:right="142"/>
      <w:contextualSpacing/>
      <w:jc w:val="both"/>
    </w:pPr>
  </w:style>
  <w:style w:type="character" w:styleId="PageNumber">
    <w:name w:val="page number"/>
    <w:basedOn w:val="DefaultParagraphFont"/>
    <w:semiHidden/>
    <w:rsid w:val="00C8380D"/>
  </w:style>
  <w:style w:type="numbering" w:customStyle="1" w:styleId="BurnessPaullNumbering">
    <w:name w:val="Burness_Paull_Numbering"/>
    <w:uiPriority w:val="99"/>
    <w:rsid w:val="001B6A58"/>
    <w:pPr>
      <w:numPr>
        <w:numId w:val="5"/>
      </w:numPr>
    </w:pPr>
  </w:style>
  <w:style w:type="paragraph" w:customStyle="1" w:styleId="BurnessPaullClauseNumbering1">
    <w:name w:val="Burness_Paull_Clause_Numbering1"/>
    <w:next w:val="BurnessPaullClauseNumbering2"/>
    <w:qFormat/>
    <w:rsid w:val="001B6A58"/>
    <w:pPr>
      <w:keepNext/>
      <w:numPr>
        <w:numId w:val="2"/>
      </w:numPr>
      <w:spacing w:after="300" w:line="300" w:lineRule="atLeast"/>
    </w:pPr>
    <w:rPr>
      <w:rFonts w:ascii="Times New Roman" w:eastAsia="Times New Roman" w:hAnsi="Times New Roman" w:cs="Times New Roman"/>
      <w:b/>
      <w:caps/>
      <w:szCs w:val="20"/>
    </w:rPr>
  </w:style>
  <w:style w:type="paragraph" w:customStyle="1" w:styleId="BurnessPaullClauseNumbering2">
    <w:name w:val="Burness_Paull_Clause_Numbering2"/>
    <w:qFormat/>
    <w:rsid w:val="001B6A58"/>
    <w:pPr>
      <w:numPr>
        <w:ilvl w:val="1"/>
        <w:numId w:val="2"/>
      </w:numPr>
      <w:spacing w:after="300" w:line="300" w:lineRule="atLeast"/>
      <w:jc w:val="both"/>
    </w:pPr>
    <w:rPr>
      <w:rFonts w:ascii="Times New Roman" w:eastAsia="Times New Roman" w:hAnsi="Times New Roman" w:cs="Times New Roman"/>
      <w:szCs w:val="20"/>
    </w:rPr>
  </w:style>
  <w:style w:type="paragraph" w:customStyle="1" w:styleId="BurnessPaullClauseNumbering3">
    <w:name w:val="Burness_Paull_Clause_Numbering3"/>
    <w:qFormat/>
    <w:rsid w:val="001B6A58"/>
    <w:pPr>
      <w:numPr>
        <w:ilvl w:val="2"/>
        <w:numId w:val="2"/>
      </w:numPr>
      <w:spacing w:after="300" w:line="300" w:lineRule="atLeast"/>
      <w:jc w:val="both"/>
    </w:pPr>
    <w:rPr>
      <w:rFonts w:ascii="Times New Roman" w:eastAsia="Times New Roman" w:hAnsi="Times New Roman" w:cs="Times New Roman"/>
      <w:szCs w:val="20"/>
    </w:rPr>
  </w:style>
  <w:style w:type="paragraph" w:customStyle="1" w:styleId="BurnessPaullClauseNumbering4">
    <w:name w:val="Burness_Paull_Clause_Numbering4"/>
    <w:qFormat/>
    <w:rsid w:val="001B6A58"/>
    <w:pPr>
      <w:numPr>
        <w:ilvl w:val="3"/>
        <w:numId w:val="2"/>
      </w:numPr>
      <w:spacing w:after="300" w:line="300" w:lineRule="atLeast"/>
      <w:jc w:val="both"/>
    </w:pPr>
    <w:rPr>
      <w:rFonts w:ascii="Times New Roman" w:eastAsia="Times New Roman" w:hAnsi="Times New Roman" w:cs="Times New Roman"/>
      <w:szCs w:val="20"/>
    </w:rPr>
  </w:style>
  <w:style w:type="numbering" w:customStyle="1" w:styleId="NumberedList">
    <w:name w:val="Numbered_List"/>
    <w:uiPriority w:val="99"/>
    <w:rsid w:val="001B6A58"/>
    <w:pPr>
      <w:numPr>
        <w:numId w:val="3"/>
      </w:numPr>
    </w:pPr>
  </w:style>
  <w:style w:type="paragraph" w:customStyle="1" w:styleId="NumberedList1">
    <w:name w:val="Numbered_List1"/>
    <w:basedOn w:val="Normal"/>
    <w:qFormat/>
    <w:rsid w:val="001B6A58"/>
    <w:pPr>
      <w:numPr>
        <w:numId w:val="3"/>
      </w:numPr>
      <w:spacing w:after="300" w:line="300" w:lineRule="atLeast"/>
      <w:jc w:val="both"/>
    </w:pPr>
    <w:rPr>
      <w:rFonts w:ascii="Times New Roman" w:eastAsia="Times New Roman" w:hAnsi="Times New Roman" w:cs="Times New Roman"/>
      <w:szCs w:val="20"/>
    </w:rPr>
  </w:style>
  <w:style w:type="paragraph" w:customStyle="1" w:styleId="NumberedList2">
    <w:name w:val="Numbered_List2"/>
    <w:basedOn w:val="NumberedList1"/>
    <w:qFormat/>
    <w:rsid w:val="001B6A58"/>
    <w:pPr>
      <w:numPr>
        <w:ilvl w:val="1"/>
      </w:numPr>
    </w:pPr>
  </w:style>
  <w:style w:type="paragraph" w:customStyle="1" w:styleId="NumberedList3">
    <w:name w:val="Numbered_List3"/>
    <w:basedOn w:val="NumberedList2"/>
    <w:qFormat/>
    <w:rsid w:val="001B6A58"/>
    <w:pPr>
      <w:numPr>
        <w:ilvl w:val="2"/>
      </w:numPr>
    </w:pPr>
  </w:style>
  <w:style w:type="paragraph" w:customStyle="1" w:styleId="NumberedList4">
    <w:name w:val="Numbered_List4"/>
    <w:basedOn w:val="NumberedList3"/>
    <w:qFormat/>
    <w:rsid w:val="001B6A58"/>
    <w:pPr>
      <w:numPr>
        <w:ilvl w:val="3"/>
      </w:numPr>
    </w:pPr>
  </w:style>
  <w:style w:type="paragraph" w:customStyle="1" w:styleId="BurnessPaullClauseNumbering5">
    <w:name w:val="Burness_Paull_Clause_Numbering5"/>
    <w:qFormat/>
    <w:rsid w:val="001B6A58"/>
    <w:pPr>
      <w:numPr>
        <w:ilvl w:val="4"/>
        <w:numId w:val="2"/>
      </w:numPr>
      <w:spacing w:after="300" w:line="300" w:lineRule="atLeast"/>
    </w:pPr>
    <w:rPr>
      <w:rFonts w:ascii="Times New Roman" w:eastAsia="Times New Roman" w:hAnsi="Times New Roman" w:cs="Times New Roman"/>
      <w:szCs w:val="20"/>
    </w:rPr>
  </w:style>
  <w:style w:type="paragraph" w:customStyle="1" w:styleId="BurnessPaullClauseNumbering6">
    <w:name w:val="Burness_Paull_Clause_Numbering6"/>
    <w:qFormat/>
    <w:rsid w:val="001B6A58"/>
    <w:pPr>
      <w:numPr>
        <w:ilvl w:val="5"/>
        <w:numId w:val="2"/>
      </w:numPr>
      <w:spacing w:after="300" w:line="300" w:lineRule="atLeast"/>
      <w:jc w:val="both"/>
    </w:pPr>
    <w:rPr>
      <w:rFonts w:ascii="Times New Roman" w:eastAsia="Times New Roman" w:hAnsi="Times New Roman" w:cs="Times New Roman"/>
      <w:noProof/>
      <w:szCs w:val="20"/>
    </w:rPr>
  </w:style>
  <w:style w:type="paragraph" w:customStyle="1" w:styleId="BulletLevel2">
    <w:name w:val="Bullet_Level2"/>
    <w:basedOn w:val="Normal"/>
    <w:qFormat/>
    <w:rsid w:val="005B734B"/>
    <w:pPr>
      <w:numPr>
        <w:ilvl w:val="1"/>
        <w:numId w:val="6"/>
      </w:numPr>
      <w:spacing w:after="300" w:line="300" w:lineRule="atLeast"/>
      <w:jc w:val="both"/>
    </w:pPr>
    <w:rPr>
      <w:rFonts w:ascii="Times New Roman" w:eastAsia="Times New Roman" w:hAnsi="Times New Roman" w:cs="Times New Roman"/>
      <w:szCs w:val="20"/>
    </w:rPr>
  </w:style>
  <w:style w:type="paragraph" w:customStyle="1" w:styleId="BulletLevel1">
    <w:name w:val="Bullet_Level1"/>
    <w:basedOn w:val="ListParagraph"/>
    <w:qFormat/>
    <w:rsid w:val="005B734B"/>
    <w:pPr>
      <w:numPr>
        <w:numId w:val="6"/>
      </w:numPr>
      <w:spacing w:before="0" w:beforeAutospacing="0" w:after="300" w:afterAutospacing="0" w:line="300" w:lineRule="atLeast"/>
      <w:ind w:right="0"/>
      <w:contextualSpacing w:val="0"/>
    </w:pPr>
    <w:rPr>
      <w:rFonts w:ascii="Times New Roman" w:eastAsia="Times New Roman" w:hAnsi="Times New Roman" w:cs="Times New Roman"/>
      <w:szCs w:val="20"/>
    </w:rPr>
  </w:style>
  <w:style w:type="numbering" w:customStyle="1" w:styleId="BulletedList">
    <w:name w:val="Bulleted_List"/>
    <w:uiPriority w:val="99"/>
    <w:rsid w:val="005B734B"/>
    <w:pPr>
      <w:numPr>
        <w:numId w:val="6"/>
      </w:numPr>
    </w:pPr>
  </w:style>
  <w:style w:type="paragraph" w:styleId="NormalWeb">
    <w:name w:val="Normal (Web)"/>
    <w:basedOn w:val="Normal"/>
    <w:uiPriority w:val="99"/>
    <w:semiHidden/>
    <w:unhideWhenUsed/>
    <w:rsid w:val="00E10FC6"/>
    <w:pPr>
      <w:spacing w:after="0"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0117B3"/>
    <w:rPr>
      <w:color w:val="0563C1" w:themeColor="hyperlink"/>
      <w:u w:val="single"/>
    </w:rPr>
  </w:style>
  <w:style w:type="paragraph" w:styleId="BodyText">
    <w:name w:val="Body Text"/>
    <w:basedOn w:val="Normal"/>
    <w:link w:val="BodyTextChar"/>
    <w:semiHidden/>
    <w:unhideWhenUsed/>
    <w:rsid w:val="00FD4594"/>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FD4594"/>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F228C"/>
    <w:rPr>
      <w:sz w:val="16"/>
      <w:szCs w:val="16"/>
    </w:rPr>
  </w:style>
  <w:style w:type="paragraph" w:styleId="CommentText">
    <w:name w:val="annotation text"/>
    <w:basedOn w:val="Normal"/>
    <w:link w:val="CommentTextChar"/>
    <w:uiPriority w:val="99"/>
    <w:semiHidden/>
    <w:unhideWhenUsed/>
    <w:rsid w:val="003F228C"/>
    <w:pPr>
      <w:spacing w:line="240" w:lineRule="auto"/>
    </w:pPr>
    <w:rPr>
      <w:sz w:val="20"/>
      <w:szCs w:val="20"/>
    </w:rPr>
  </w:style>
  <w:style w:type="character" w:customStyle="1" w:styleId="CommentTextChar">
    <w:name w:val="Comment Text Char"/>
    <w:basedOn w:val="DefaultParagraphFont"/>
    <w:link w:val="CommentText"/>
    <w:uiPriority w:val="99"/>
    <w:semiHidden/>
    <w:rsid w:val="003F228C"/>
    <w:rPr>
      <w:sz w:val="20"/>
      <w:szCs w:val="20"/>
    </w:rPr>
  </w:style>
  <w:style w:type="paragraph" w:styleId="CommentSubject">
    <w:name w:val="annotation subject"/>
    <w:basedOn w:val="CommentText"/>
    <w:next w:val="CommentText"/>
    <w:link w:val="CommentSubjectChar"/>
    <w:uiPriority w:val="99"/>
    <w:semiHidden/>
    <w:unhideWhenUsed/>
    <w:rsid w:val="003F228C"/>
    <w:rPr>
      <w:b/>
      <w:bCs/>
    </w:rPr>
  </w:style>
  <w:style w:type="character" w:customStyle="1" w:styleId="CommentSubjectChar">
    <w:name w:val="Comment Subject Char"/>
    <w:basedOn w:val="CommentTextChar"/>
    <w:link w:val="CommentSubject"/>
    <w:uiPriority w:val="99"/>
    <w:semiHidden/>
    <w:rsid w:val="003F228C"/>
    <w:rPr>
      <w:b/>
      <w:bCs/>
      <w:sz w:val="20"/>
      <w:szCs w:val="20"/>
    </w:rPr>
  </w:style>
  <w:style w:type="table" w:styleId="TableGrid">
    <w:name w:val="Table Grid"/>
    <w:basedOn w:val="TableNormal"/>
    <w:uiPriority w:val="39"/>
    <w:rsid w:val="006D7946"/>
    <w:pPr>
      <w:spacing w:after="0" w:line="240" w:lineRule="auto"/>
    </w:pPr>
    <w:rPr>
      <w:rFonts w:ascii="Calibri" w:hAnsi="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B1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44184">
      <w:bodyDiv w:val="1"/>
      <w:marLeft w:val="0"/>
      <w:marRight w:val="0"/>
      <w:marTop w:val="0"/>
      <w:marBottom w:val="0"/>
      <w:divBdr>
        <w:top w:val="none" w:sz="0" w:space="0" w:color="auto"/>
        <w:left w:val="none" w:sz="0" w:space="0" w:color="auto"/>
        <w:bottom w:val="none" w:sz="0" w:space="0" w:color="auto"/>
        <w:right w:val="none" w:sz="0" w:space="0" w:color="auto"/>
      </w:divBdr>
    </w:div>
    <w:div w:id="100225511">
      <w:bodyDiv w:val="1"/>
      <w:marLeft w:val="0"/>
      <w:marRight w:val="0"/>
      <w:marTop w:val="0"/>
      <w:marBottom w:val="0"/>
      <w:divBdr>
        <w:top w:val="none" w:sz="0" w:space="0" w:color="auto"/>
        <w:left w:val="none" w:sz="0" w:space="0" w:color="auto"/>
        <w:bottom w:val="none" w:sz="0" w:space="0" w:color="auto"/>
        <w:right w:val="none" w:sz="0" w:space="0" w:color="auto"/>
      </w:divBdr>
    </w:div>
    <w:div w:id="622424896">
      <w:bodyDiv w:val="1"/>
      <w:marLeft w:val="0"/>
      <w:marRight w:val="0"/>
      <w:marTop w:val="0"/>
      <w:marBottom w:val="0"/>
      <w:divBdr>
        <w:top w:val="none" w:sz="0" w:space="0" w:color="auto"/>
        <w:left w:val="none" w:sz="0" w:space="0" w:color="auto"/>
        <w:bottom w:val="none" w:sz="0" w:space="0" w:color="auto"/>
        <w:right w:val="none" w:sz="0" w:space="0" w:color="auto"/>
      </w:divBdr>
    </w:div>
    <w:div w:id="735788055">
      <w:bodyDiv w:val="1"/>
      <w:marLeft w:val="0"/>
      <w:marRight w:val="0"/>
      <w:marTop w:val="0"/>
      <w:marBottom w:val="0"/>
      <w:divBdr>
        <w:top w:val="none" w:sz="0" w:space="0" w:color="auto"/>
        <w:left w:val="none" w:sz="0" w:space="0" w:color="auto"/>
        <w:bottom w:val="none" w:sz="0" w:space="0" w:color="auto"/>
        <w:right w:val="none" w:sz="0" w:space="0" w:color="auto"/>
      </w:divBdr>
    </w:div>
    <w:div w:id="773671757">
      <w:bodyDiv w:val="1"/>
      <w:marLeft w:val="0"/>
      <w:marRight w:val="0"/>
      <w:marTop w:val="0"/>
      <w:marBottom w:val="0"/>
      <w:divBdr>
        <w:top w:val="none" w:sz="0" w:space="0" w:color="auto"/>
        <w:left w:val="none" w:sz="0" w:space="0" w:color="auto"/>
        <w:bottom w:val="none" w:sz="0" w:space="0" w:color="auto"/>
        <w:right w:val="none" w:sz="0" w:space="0" w:color="auto"/>
      </w:divBdr>
    </w:div>
    <w:div w:id="1707293603">
      <w:bodyDiv w:val="1"/>
      <w:marLeft w:val="0"/>
      <w:marRight w:val="0"/>
      <w:marTop w:val="0"/>
      <w:marBottom w:val="0"/>
      <w:divBdr>
        <w:top w:val="none" w:sz="0" w:space="0" w:color="auto"/>
        <w:left w:val="none" w:sz="0" w:space="0" w:color="auto"/>
        <w:bottom w:val="none" w:sz="0" w:space="0" w:color="auto"/>
        <w:right w:val="none" w:sz="0" w:space="0" w:color="auto"/>
      </w:divBdr>
    </w:div>
    <w:div w:id="1771973799">
      <w:bodyDiv w:val="1"/>
      <w:marLeft w:val="0"/>
      <w:marRight w:val="0"/>
      <w:marTop w:val="0"/>
      <w:marBottom w:val="0"/>
      <w:divBdr>
        <w:top w:val="none" w:sz="0" w:space="0" w:color="auto"/>
        <w:left w:val="none" w:sz="0" w:space="0" w:color="auto"/>
        <w:bottom w:val="none" w:sz="0" w:space="0" w:color="auto"/>
        <w:right w:val="none" w:sz="0" w:space="0" w:color="auto"/>
      </w:divBdr>
    </w:div>
    <w:div w:id="197879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cruitment@pocf.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4641C-8A63-4F0C-8D50-17F0E280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Smith</dc:creator>
  <cp:keywords/>
  <dc:description/>
  <cp:lastModifiedBy>Deeanne Wink</cp:lastModifiedBy>
  <cp:revision>7</cp:revision>
  <cp:lastPrinted>2024-11-21T11:45:00Z</cp:lastPrinted>
  <dcterms:created xsi:type="dcterms:W3CDTF">2025-04-08T13:48:00Z</dcterms:created>
  <dcterms:modified xsi:type="dcterms:W3CDTF">2025-04-08T14:36:00Z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99aa7e596bd91e6745e5659073185f996c1476440c08db8394343add9e3c8337</vt:lpwstr>
  </property>
</Properties>
</file>